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957E5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762C98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color w:val="000000" w:themeColor="text1"/>
          <w:sz w:val="36"/>
          <w:szCs w:val="36"/>
        </w:rPr>
      </w:pPr>
      <w:r w:rsidRPr="00762C98">
        <w:rPr>
          <w:b/>
          <w:color w:val="000000" w:themeColor="text1"/>
          <w:sz w:val="36"/>
          <w:szCs w:val="36"/>
        </w:rPr>
        <w:t>ПОСТАНОВЛЕНИЕ</w:t>
      </w:r>
    </w:p>
    <w:p w:rsidR="00E022BC" w:rsidRPr="00762C98" w:rsidRDefault="00E022BC" w:rsidP="00E022BC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  <w:u w:val="single"/>
        </w:rPr>
      </w:pPr>
      <w:r w:rsidRPr="00762C98">
        <w:rPr>
          <w:color w:val="000000" w:themeColor="text1"/>
          <w:sz w:val="28"/>
          <w:szCs w:val="28"/>
        </w:rPr>
        <w:t xml:space="preserve">от </w:t>
      </w:r>
      <w:r w:rsidR="00762C98">
        <w:rPr>
          <w:color w:val="000000" w:themeColor="text1"/>
          <w:sz w:val="28"/>
          <w:szCs w:val="28"/>
          <w:u w:val="single"/>
        </w:rPr>
        <w:t xml:space="preserve">22.12.2020 </w:t>
      </w:r>
      <w:r w:rsidRPr="00762C98">
        <w:rPr>
          <w:color w:val="000000" w:themeColor="text1"/>
          <w:sz w:val="28"/>
          <w:szCs w:val="28"/>
        </w:rPr>
        <w:t>№</w:t>
      </w:r>
      <w:r w:rsidR="00762C98">
        <w:rPr>
          <w:color w:val="000000" w:themeColor="text1"/>
          <w:sz w:val="28"/>
          <w:szCs w:val="28"/>
        </w:rPr>
        <w:t xml:space="preserve"> </w:t>
      </w:r>
      <w:r w:rsidR="00762C98">
        <w:rPr>
          <w:color w:val="000000" w:themeColor="text1"/>
          <w:sz w:val="28"/>
          <w:szCs w:val="28"/>
          <w:u w:val="single"/>
        </w:rPr>
        <w:t>1267</w:t>
      </w:r>
    </w:p>
    <w:p w:rsidR="00E022BC" w:rsidRPr="00762C98" w:rsidRDefault="00E022BC" w:rsidP="00E022BC">
      <w:pPr>
        <w:widowControl w:val="0"/>
        <w:autoSpaceDE w:val="0"/>
        <w:autoSpaceDN w:val="0"/>
        <w:adjustRightInd w:val="0"/>
        <w:spacing w:after="480"/>
        <w:rPr>
          <w:color w:val="000000" w:themeColor="text1"/>
          <w:sz w:val="28"/>
          <w:szCs w:val="28"/>
        </w:rPr>
      </w:pPr>
      <w:r w:rsidRPr="00762C98">
        <w:rPr>
          <w:color w:val="000000" w:themeColor="text1"/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974E76" w:rsidRDefault="00974E76" w:rsidP="00974E76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Перечней государственных (муниципальных) услуг и функций муниципального контроля, оказываемых органами местного самоуправления Углегорского городского округа, услуг, оказываемых бюджетными учреждениями в которых размещается муниципальное задание (заказ), услуг,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4785" w:type="dxa"/>
          </w:tcPr>
          <w:p w:rsidR="00E022BC" w:rsidRDefault="00E022BC" w:rsidP="00974E7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974E76" w:rsidRDefault="00974E76" w:rsidP="00974E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самоуправления», Федеральным законом от 27.07.2018 г. № 210-ФЗ «Об организации предоставления государственных и муниципальных услуг», распоряжением Правительства Сахалинской области от 07.12.2020 г. № 756-р «</w:t>
      </w:r>
      <w:r>
        <w:rPr>
          <w:bCs/>
          <w:sz w:val="28"/>
          <w:szCs w:val="28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</w:t>
      </w:r>
      <w:r>
        <w:rPr>
          <w:sz w:val="28"/>
          <w:szCs w:val="28"/>
        </w:rPr>
        <w:t xml:space="preserve"> Сахалинской области и другими организациями, в которых размещается государственное задание (заказ)», 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</w:p>
    <w:p w:rsidR="00974E76" w:rsidRDefault="00974E76" w:rsidP="00974E76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Перечень государственных (муниципальных) услуг, предоставляемых органами местного самоуправления Углегорского городского округа (прилагается).</w:t>
      </w:r>
    </w:p>
    <w:p w:rsidR="00974E76" w:rsidRDefault="00974E76" w:rsidP="00974E76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7"/>
          <w:szCs w:val="27"/>
        </w:rPr>
        <w:lastRenderedPageBreak/>
        <w:t>Утвердить Перечень муниципальных услуг, предоставляемых муниципальными учреждениями, в которых размещается муниципальное задание (заказ) (прилагается).</w:t>
      </w:r>
    </w:p>
    <w:p w:rsidR="00974E76" w:rsidRDefault="00974E76" w:rsidP="00974E76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Перечень функций муниципального контроля, осуществляемых органами местного самоуправления Углегорского городского округа (прилагается).</w:t>
      </w:r>
    </w:p>
    <w:p w:rsidR="00974E76" w:rsidRDefault="00974E76" w:rsidP="00974E76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Перечень государственных (муниципальных) услуг органов местного самоуправления Углегорского городского округа,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 (прилагается).</w:t>
      </w:r>
    </w:p>
    <w:p w:rsidR="00974E76" w:rsidRDefault="00974E76" w:rsidP="00974E76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Углегорского городского округа от 18.03.2019 г. № 249 «Об утверждении перечня государственных (муниципальных) услуг, предоставление которых посредством комплексного запроса органами местного самоуправления Углегорского городского округа не осуществляется»;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Углегорского городского округа от 23.03.2019 г. № 275 «Об утверждении перечней государственных (муниципальных) услуг и функций контроля (надзора), предоставляемых (исполняемых) органами местного самоуправления Углегорского городского округа»;</w:t>
      </w:r>
    </w:p>
    <w:p w:rsidR="00974E76" w:rsidRDefault="00974E76" w:rsidP="00974E7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 постановление администрации Углегорского городского округа от 04.04.2019 г. № 305 «</w:t>
      </w:r>
      <w:r>
        <w:rPr>
          <w:bCs/>
          <w:sz w:val="27"/>
          <w:szCs w:val="27"/>
        </w:rPr>
        <w:t>Об утверждении перечня муниципальных услуг, предоставляемых муниципальными учреждениями, в которых размещается муниципальное задание (заказ)</w:t>
      </w:r>
      <w:r>
        <w:rPr>
          <w:bCs/>
          <w:sz w:val="28"/>
          <w:szCs w:val="28"/>
        </w:rPr>
        <w:t>»;</w:t>
      </w:r>
    </w:p>
    <w:p w:rsidR="00974E76" w:rsidRDefault="00974E76" w:rsidP="00974E7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Углегорского городского округа от 04.04.2019 г. № 306 «Об утверждении перечня государственных и муниципальных услуг органов местного самоуправления Углегорского городского округа, предоставление которых организуется в отделении по Углегорском городскому округу государственного бюджетного учреждения Сахалинской области «Многофункциональный центр государственных и муниципальных услуг»;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Углегорского городского округа от 11.04.2019 г. № 325 «О внесении изменений в Перечень государственных (муниципальных) услуг, предоставление которых посредством комплексного запроса органами местного самоуправления Углегорского городского округа не осуществляется, утвержденный постановлением администрации Углегорского городского округа от 18.03.2019 г. № 249»;</w:t>
      </w:r>
    </w:p>
    <w:p w:rsidR="00974E76" w:rsidRDefault="00974E76" w:rsidP="00974E7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Углегорского городского округа от 24.04.2019 г. № 367</w:t>
      </w:r>
      <w:r>
        <w:rPr>
          <w:sz w:val="28"/>
          <w:szCs w:val="28"/>
        </w:rPr>
        <w:t xml:space="preserve"> «О внесении изменений в Перечень государственных и муниципальных услуг органов местного самоуправления Углегорского городского округа, предоставление которых организуется в отделении по Углегорскому городскому округу </w:t>
      </w:r>
      <w:r>
        <w:rPr>
          <w:bCs/>
          <w:sz w:val="28"/>
          <w:szCs w:val="28"/>
        </w:rPr>
        <w:t xml:space="preserve">государственного бюджетного учреждения Сахалинской области «Многофункциональный центр предоставления </w:t>
      </w:r>
      <w:r>
        <w:rPr>
          <w:bCs/>
          <w:sz w:val="28"/>
          <w:szCs w:val="28"/>
        </w:rPr>
        <w:lastRenderedPageBreak/>
        <w:t>государственных и муниципальных услуг», утвержденный постановлением администрации Углегорского городского округа от 04.04.2019 № 306»;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Углегорского городского округа от 13.06.2019 г. № 494 «</w:t>
      </w:r>
      <w:r>
        <w:rPr>
          <w:sz w:val="28"/>
          <w:szCs w:val="28"/>
        </w:rPr>
        <w:t>О внесении изменений в Перечень государственных (муниципальных) услуг, предоставляемых органами местного самоуправления Углегорского городского округа, утвержденного постановлением администрации Углегорского городского округа от 26.03.2019 г. № 275»;</w:t>
      </w:r>
    </w:p>
    <w:p w:rsidR="00974E76" w:rsidRDefault="00974E76" w:rsidP="00974E7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постановление администрации Углегорского городского округа от 01.08.2019 г. № 632 «</w:t>
      </w:r>
      <w:r>
        <w:rPr>
          <w:sz w:val="28"/>
          <w:szCs w:val="28"/>
        </w:rPr>
        <w:t>О внесении изменений в некоторые нормативно правовые акты администрации Углегорского городского округа»;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Углегорского городского округа от 17.09.2019 г. № 764 «</w:t>
      </w:r>
      <w:r>
        <w:rPr>
          <w:sz w:val="28"/>
          <w:szCs w:val="28"/>
        </w:rPr>
        <w:t>О внесении изменений в Перечень государственных (муниципальных) услуг, предоставляемых органами местного самоуправления Углегорского городского округа, утвержденного постановлением администрации Углегорского городского округа от 26.03.2019 г. № 275»;</w:t>
      </w:r>
    </w:p>
    <w:p w:rsidR="00974E76" w:rsidRDefault="00974E76" w:rsidP="00974E76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постановление администрации Углегорского городского округа от 17.09.2019 г. № 765 «</w:t>
      </w:r>
      <w:r>
        <w:rPr>
          <w:sz w:val="28"/>
          <w:szCs w:val="28"/>
        </w:rPr>
        <w:t xml:space="preserve">О внесении изменений в Перечень государственных и муниципальных услуг органов местного самоуправления Углегорского городского округа, предоставление которых организуется в отделении по Углегорскому городскому округу </w:t>
      </w:r>
      <w:r>
        <w:rPr>
          <w:bCs/>
          <w:sz w:val="28"/>
          <w:szCs w:val="28"/>
        </w:rPr>
        <w:t>государственного бюджетного учреждения Сахалинской области «Многофункциональный центр предоставления государственных и муниципальных услуг», утвержденного постановлением администрации Углегорского городского округа от 04.04.2019 г. № 306»;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постановление администрации Углегорского городского округа 15.01.2020 г. № 26 «</w:t>
      </w:r>
      <w:r>
        <w:rPr>
          <w:sz w:val="28"/>
          <w:szCs w:val="28"/>
        </w:rPr>
        <w:t>О внесении изменений в некоторые нормативные правовые акты»;</w:t>
      </w:r>
    </w:p>
    <w:p w:rsidR="00974E76" w:rsidRDefault="00974E76" w:rsidP="00974E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постановление администрации Углегорского городского округа от 10.03.2020 г. № 220 «</w:t>
      </w:r>
      <w:r>
        <w:rPr>
          <w:sz w:val="28"/>
          <w:szCs w:val="28"/>
        </w:rPr>
        <w:t>О внесении изменений в некоторые нормативные правовые акты».</w:t>
      </w:r>
    </w:p>
    <w:p w:rsidR="00974E76" w:rsidRDefault="00974E76" w:rsidP="00974E76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974E76" w:rsidRDefault="00974E76" w:rsidP="00974E76">
      <w:pPr>
        <w:pStyle w:val="aa"/>
        <w:numPr>
          <w:ilvl w:val="0"/>
          <w:numId w:val="2"/>
        </w:numPr>
        <w:spacing w:after="72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настоящего постановления возложить на первого вице-мэра Углегорского городского округа А.А. Серова, вице-мэра Углегорского городского округа Е.А. Органову, вице-мэра Углегорского городского округа И.Н. Гурнова, управляющего делами администрации Углегорского городского округа Э.Е. Забила.</w:t>
      </w:r>
    </w:p>
    <w:p w:rsidR="00974E76" w:rsidRDefault="00974E76" w:rsidP="00974E76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974E76" w:rsidRDefault="00974E76" w:rsidP="00974E76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С.В. Дорощук</w:t>
      </w:r>
    </w:p>
    <w:p w:rsidR="00974E76" w:rsidRDefault="00974E76" w:rsidP="00974E76">
      <w:pPr>
        <w:rPr>
          <w:sz w:val="28"/>
          <w:szCs w:val="28"/>
        </w:rPr>
      </w:pPr>
    </w:p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864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74E76" w:rsidRDefault="00974E76" w:rsidP="00974E76">
      <w:pPr>
        <w:pStyle w:val="aa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74E76" w:rsidRDefault="00974E76" w:rsidP="00762C98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Углегорского городского округа</w:t>
      </w:r>
    </w:p>
    <w:p w:rsidR="00762C98" w:rsidRPr="00762C98" w:rsidRDefault="00974E76" w:rsidP="00762C98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u w:val="single"/>
        </w:rPr>
      </w:pPr>
      <w:r>
        <w:rPr>
          <w:color w:val="FFFFFF"/>
          <w:sz w:val="28"/>
          <w:szCs w:val="28"/>
        </w:rPr>
        <w:t xml:space="preserve">А                                                                               </w:t>
      </w:r>
      <w:r w:rsidR="00762C98" w:rsidRPr="00762C98">
        <w:rPr>
          <w:color w:val="000000" w:themeColor="text1"/>
          <w:sz w:val="28"/>
          <w:szCs w:val="28"/>
        </w:rPr>
        <w:t xml:space="preserve">от </w:t>
      </w:r>
      <w:r w:rsidR="00762C98">
        <w:rPr>
          <w:color w:val="000000" w:themeColor="text1"/>
          <w:sz w:val="28"/>
          <w:szCs w:val="28"/>
          <w:u w:val="single"/>
        </w:rPr>
        <w:t xml:space="preserve">22.12.2020 </w:t>
      </w:r>
      <w:r w:rsidR="00762C98" w:rsidRPr="00762C98">
        <w:rPr>
          <w:color w:val="000000" w:themeColor="text1"/>
          <w:sz w:val="28"/>
          <w:szCs w:val="28"/>
        </w:rPr>
        <w:t>№</w:t>
      </w:r>
      <w:r w:rsidR="00762C98">
        <w:rPr>
          <w:color w:val="000000" w:themeColor="text1"/>
          <w:sz w:val="28"/>
          <w:szCs w:val="28"/>
        </w:rPr>
        <w:t xml:space="preserve"> </w:t>
      </w:r>
      <w:r w:rsidR="00762C98">
        <w:rPr>
          <w:color w:val="000000" w:themeColor="text1"/>
          <w:sz w:val="28"/>
          <w:szCs w:val="28"/>
          <w:u w:val="single"/>
        </w:rPr>
        <w:t>1267</w:t>
      </w:r>
    </w:p>
    <w:p w:rsidR="00974E76" w:rsidRDefault="00974E76" w:rsidP="00974E7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color w:val="FFFFFF"/>
          <w:sz w:val="28"/>
          <w:szCs w:val="28"/>
        </w:rPr>
        <w:t xml:space="preserve">                    </w:t>
      </w:r>
    </w:p>
    <w:p w:rsidR="00974E76" w:rsidRDefault="00974E76" w:rsidP="00974E76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color w:val="FFFFFF"/>
          <w:sz w:val="28"/>
          <w:szCs w:val="28"/>
        </w:rPr>
        <w:t xml:space="preserve">          </w:t>
      </w:r>
    </w:p>
    <w:p w:rsidR="00974E76" w:rsidRDefault="00974E76" w:rsidP="00974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государственных (муниципальных) услуг,</w:t>
      </w:r>
    </w:p>
    <w:p w:rsidR="00974E76" w:rsidRDefault="00974E76" w:rsidP="00974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предоставляемых органами местного самоуправления </w:t>
      </w:r>
    </w:p>
    <w:p w:rsidR="00974E76" w:rsidRDefault="00974E76" w:rsidP="00974E7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</w:p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4505"/>
        <w:gridCol w:w="4263"/>
      </w:tblGrid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государственной/муниципальной услуги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Ответственный исполнитель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Автотранспорт и дороги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left" w:pos="1370"/>
              </w:tabs>
              <w:ind w:left="-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 или межмуниципального значения, участкам таких автомобильных дорог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center" w:pos="4677"/>
                <w:tab w:val="right" w:pos="9355"/>
              </w:tabs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center" w:pos="4677"/>
                <w:tab w:val="right" w:pos="9355"/>
              </w:tabs>
              <w:jc w:val="center"/>
            </w:pPr>
            <w:r>
              <w:t>Архитектура и строительство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градостроительных планов земельных участков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разрешений на ввод объектов в эксплуатацию 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проведение земляных работ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строительство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установку и эксплуатацию рекламной конструкции, аннулирование таких разрешений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уведомления о соответствии (несоответствии) построенных или реконструированных объекта </w:t>
            </w:r>
            <w:r>
              <w:rPr>
                <w:color w:val="000000"/>
              </w:rPr>
              <w:lastRenderedPageBreak/>
              <w:t>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lastRenderedPageBreak/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lastRenderedPageBreak/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2.7.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rPr>
          <w:trHeight w:val="114"/>
        </w:trPr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2.8.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и утверждение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2.9.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2.10.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сведений, содержащихся в интегрированной автоматизированной информационной системе обеспечения градостроительной деятельности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Принятие решения о подготовке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2.14.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Присвоение адресов объектам адресации, аннулирование адресов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center" w:pos="4677"/>
                <w:tab w:val="right" w:pos="9355"/>
              </w:tabs>
              <w:jc w:val="center"/>
            </w:pPr>
            <w:r>
              <w:t>Жилищно-имущественные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выписки из реестра муниципального имущества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3.3.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Передача жилых помещений муниципального жилищного фонда в собственность граждан (приватизация)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3.7.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выписки из похозяйственной книги учета личных подсобных хозяйств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>Отдел экономического развития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3.8.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3.9.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Управления образования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3.10.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информации об объектах недвижимого имущества, находящихся в муниципальной собственности и предназначенных для </w:t>
            </w:r>
            <w:r>
              <w:rPr>
                <w:color w:val="000000"/>
              </w:rPr>
              <w:lastRenderedPageBreak/>
              <w:t>сдачи в аренду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lastRenderedPageBreak/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3.12.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заявлений на предоставление муниципального имущества в аренду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  <w:rPr>
                <w:bCs/>
                <w:color w:val="000000"/>
              </w:rPr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3.15.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3.16.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Комитет по управлению муниципальной собственностью Углегорского городского округа 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3.17.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color w:val="000000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Комитет по управлению муниципальной собственностью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разрешений на пересадку, обрезку, снос зеленых насаждений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Перевод жилого помещения в нежилое или нежилого помещения в жилое помещение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  <w:rPr>
                <w:bCs/>
                <w:color w:val="000000"/>
              </w:rPr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Признание садового дома жилым домом и жилого дома садовым домом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4.6.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Земельные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autoSpaceDE w:val="0"/>
              <w:autoSpaceDN w:val="0"/>
              <w:adjustRightInd w:val="0"/>
              <w:jc w:val="both"/>
            </w:pPr>
            <w:r>
              <w:t xml:space="preserve">Выдача копий архивных документов, </w:t>
            </w:r>
            <w:r>
              <w:lastRenderedPageBreak/>
              <w:t>подтверждающих право на владение землей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rPr>
                <w:bCs/>
                <w:color w:val="000000"/>
              </w:rPr>
              <w:lastRenderedPageBreak/>
              <w:t xml:space="preserve">Комитет по управлению </w:t>
            </w:r>
            <w:r>
              <w:rPr>
                <w:bCs/>
                <w:color w:val="000000"/>
              </w:rPr>
              <w:lastRenderedPageBreak/>
              <w:t xml:space="preserve">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5.2.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размещение объекта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 xml:space="preserve">Муниципальное казенное учреждение «Управление капитального строительства» 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5.7.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без проведения торгов земельных участков, находящихся в муниципальной собственности, и государственная собственность на которые не разграничена, в собственность, аренду, постоянное (бессрочное) пользование, безвозмездное пользование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5.8.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</w:t>
            </w:r>
            <w:r>
              <w:rPr>
                <w:color w:val="000000"/>
              </w:rPr>
              <w:lastRenderedPageBreak/>
              <w:t>Дальневосточного федерального округа, и о внесении изменений в отдельные законодательные акты Российской Федерации»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lastRenderedPageBreak/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5.9.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сооружения, без проведения торгов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5.10.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5.11.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 бесплатно в собственность членам садоводческих, огороднических и дачных некоммерческих объединений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5.12.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5.13.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декларации об использовании земельного участка, предоставленного гражданину (гражданам) Российской Федерации в безвозмездное пользование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5.14.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публичного сервитута в отдельных целях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5.15.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Культура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6.1.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времени и месте культурно-массовых и выставочных мероприятий, организованных муниципальными учреждениями культуры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по культуре, спорту, делам молодежи и связям с общественностью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6.2.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творческих объединениях, кружках, действующих в учреждениях культуры, расположенных на территории муниципального образования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по культуре, спорту, делам молодежи и связям с общественностью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7.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Образование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7.1.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Постановка на учет для зачисления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7.2.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 w:val="0"/>
                <w:color w:val="auto"/>
              </w:rPr>
            </w:pPr>
            <w:r>
              <w:rPr>
                <w:b w:val="0"/>
                <w:color w:val="000000"/>
              </w:rPr>
              <w:t xml:space="preserve">Предоставление информации об </w:t>
            </w:r>
            <w:r>
              <w:rPr>
                <w:b w:val="0"/>
                <w:color w:val="000000"/>
              </w:rPr>
              <w:lastRenderedPageBreak/>
              <w:t>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образования Углегорского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8.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Опека и попечительство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8.1.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8.2.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8.3.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8.4.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8.5.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8.6.</w:t>
            </w:r>
          </w:p>
        </w:tc>
        <w:tc>
          <w:tcPr>
            <w:tcW w:w="4505" w:type="dxa"/>
            <w:vAlign w:val="bottom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8.7.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8.8.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8.9.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Выплата денежных средств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</w:t>
            </w:r>
            <w:r>
              <w:rPr>
                <w:color w:val="000000"/>
              </w:rPr>
              <w:lastRenderedPageBreak/>
              <w:t>сирот и детей, оставшихся без попечения родителей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lastRenderedPageBreak/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8.10.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8.11.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8.12.</w:t>
            </w:r>
          </w:p>
        </w:tc>
        <w:tc>
          <w:tcPr>
            <w:tcW w:w="4505" w:type="dxa"/>
            <w:vAlign w:val="center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>Управление образования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9.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Охрана окружающей среды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9.1.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Торговля, малый и средний бизнес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право организации розничного рынка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разрешений на организацию ярмарок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 xml:space="preserve">Углегорского </w:t>
            </w:r>
            <w:r>
              <w:rPr>
                <w:bCs/>
                <w:color w:val="000000"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участие в ярмарке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10.4.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 xml:space="preserve">Углегорского </w:t>
            </w:r>
            <w:r>
              <w:rPr>
                <w:bCs/>
                <w:color w:val="000000"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10.5.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 w:val="0"/>
                <w:color w:val="auto"/>
              </w:rPr>
            </w:pPr>
            <w:r>
              <w:rPr>
                <w:b w:val="0"/>
                <w:color w:val="000000"/>
              </w:rPr>
              <w:t>Предоставление субсидий из бюджета Углегорского городского округа  крестьянским (фермерским) хозяйствам на возмещение затрат на приобретение основных средств, на проведение кадастровых работ при оформлении в аренду земельных участков из земель сельскохозяйственного назначения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10.6.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</w:pPr>
            <w:r>
              <w:rPr>
                <w:b w:val="0"/>
                <w:color w:val="auto"/>
              </w:rPr>
              <w:t xml:space="preserve">Предоставление субсидий на возмещение затрат на уплату процентов по кредитам, полученным в российских кредитных организациях на территории Углегорского </w:t>
            </w:r>
            <w:r>
              <w:rPr>
                <w:b w:val="0"/>
                <w:color w:val="000000"/>
              </w:rPr>
              <w:t xml:space="preserve">городского округа  </w:t>
            </w:r>
          </w:p>
        </w:tc>
        <w:tc>
          <w:tcPr>
            <w:tcW w:w="4263" w:type="dxa"/>
            <w:hideMark/>
          </w:tcPr>
          <w:p w:rsidR="00974E76" w:rsidRDefault="00974E76" w:rsidP="00974E76">
            <w:r>
              <w:t xml:space="preserve">Углегорского </w:t>
            </w:r>
            <w:r>
              <w:rPr>
                <w:bCs/>
                <w:color w:val="000000"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10.7.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Предоставление субсидий на возмещение затрат на открытие собственного дела начинающим субъектам малого предпринимательства 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10.8.</w:t>
            </w:r>
          </w:p>
        </w:tc>
        <w:tc>
          <w:tcPr>
            <w:tcW w:w="4505" w:type="dxa"/>
          </w:tcPr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 w:val="0"/>
                <w:color w:val="000000"/>
              </w:rPr>
            </w:pPr>
            <w:r>
              <w:rPr>
                <w:b w:val="0"/>
                <w:color w:val="auto"/>
              </w:rPr>
              <w:t xml:space="preserve">Предоставление субсидий на возмещение затрат, связанных с приобретением </w:t>
            </w:r>
            <w:r>
              <w:rPr>
                <w:b w:val="0"/>
                <w:color w:val="auto"/>
              </w:rPr>
              <w:lastRenderedPageBreak/>
              <w:t xml:space="preserve">оборудования </w:t>
            </w:r>
          </w:p>
          <w:p w:rsidR="00974E76" w:rsidRDefault="00974E76" w:rsidP="00974E76">
            <w:pPr>
              <w:pStyle w:val="2"/>
              <w:shd w:val="clear" w:color="auto" w:fill="FFFFFF"/>
              <w:tabs>
                <w:tab w:val="center" w:pos="4677"/>
                <w:tab w:val="right" w:pos="9355"/>
              </w:tabs>
              <w:spacing w:before="0" w:after="0"/>
              <w:jc w:val="both"/>
              <w:rPr>
                <w:b w:val="0"/>
                <w:color w:val="auto"/>
              </w:rPr>
            </w:pPr>
          </w:p>
        </w:tc>
        <w:tc>
          <w:tcPr>
            <w:tcW w:w="4263" w:type="dxa"/>
            <w:hideMark/>
          </w:tcPr>
          <w:p w:rsidR="00974E76" w:rsidRDefault="00974E76" w:rsidP="00974E76">
            <w:r>
              <w:lastRenderedPageBreak/>
              <w:t xml:space="preserve">Углегорского </w:t>
            </w:r>
            <w:r>
              <w:rPr>
                <w:bCs/>
                <w:color w:val="000000"/>
              </w:rPr>
              <w:t>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lastRenderedPageBreak/>
              <w:t>11.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Финансовые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11.1.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кадров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12.</w:t>
            </w:r>
          </w:p>
        </w:tc>
        <w:tc>
          <w:tcPr>
            <w:tcW w:w="8768" w:type="dxa"/>
            <w:gridSpan w:val="2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муниципальные услуги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12.1.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по делам гражданской обороны, чрезвычайных ситуаций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12.2.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jc w:val="both"/>
            </w:pPr>
            <w:r>
      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12.3.</w:t>
            </w:r>
          </w:p>
        </w:tc>
        <w:tc>
          <w:tcPr>
            <w:tcW w:w="4505" w:type="dxa"/>
            <w:hideMark/>
          </w:tcPr>
          <w:p w:rsidR="00974E76" w:rsidRDefault="00974E76" w:rsidP="00974E76">
            <w:pPr>
              <w:pStyle w:val="ConsPlusNormal0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Присвоение спортивных разрядов, квалификационных категорий спортивных судей</w:t>
            </w:r>
          </w:p>
        </w:tc>
        <w:tc>
          <w:tcPr>
            <w:tcW w:w="4263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по культуре, спорту, делам молодежи и связям с общественностью администрации Углегорского городского округа</w:t>
            </w:r>
          </w:p>
        </w:tc>
      </w:tr>
    </w:tbl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4092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74E76" w:rsidRDefault="00974E76" w:rsidP="00974E76">
      <w:pPr>
        <w:pStyle w:val="aa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74E76" w:rsidRDefault="00974E76" w:rsidP="00974E76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Углегорского городского округа</w:t>
      </w:r>
    </w:p>
    <w:p w:rsidR="00762C98" w:rsidRPr="00762C98" w:rsidRDefault="00762C98" w:rsidP="00762C98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u w:val="single"/>
        </w:rPr>
      </w:pPr>
      <w:r w:rsidRPr="00762C98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  <w:u w:val="single"/>
        </w:rPr>
        <w:t xml:space="preserve">22.12.2020 </w:t>
      </w:r>
      <w:r w:rsidRPr="00762C98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1267</w:t>
      </w:r>
    </w:p>
    <w:p w:rsidR="00974E76" w:rsidRDefault="00974E76" w:rsidP="00974E76">
      <w:pPr>
        <w:jc w:val="center"/>
        <w:rPr>
          <w:bCs/>
          <w:sz w:val="28"/>
          <w:szCs w:val="28"/>
        </w:rPr>
      </w:pPr>
    </w:p>
    <w:p w:rsidR="00974E76" w:rsidRDefault="00974E76" w:rsidP="00974E76">
      <w:pPr>
        <w:jc w:val="center"/>
        <w:rPr>
          <w:bCs/>
          <w:sz w:val="28"/>
          <w:szCs w:val="28"/>
        </w:rPr>
      </w:pPr>
    </w:p>
    <w:p w:rsidR="00974E76" w:rsidRDefault="00974E76" w:rsidP="00974E7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муниципальных услуг, предоставляемых муниципальными учреждениями,  в которых размещается муниципальное задание (заказ)</w:t>
      </w:r>
    </w:p>
    <w:p w:rsidR="00974E76" w:rsidRDefault="00974E76" w:rsidP="00974E76">
      <w:pPr>
        <w:jc w:val="center"/>
        <w:rPr>
          <w:bCs/>
          <w:sz w:val="28"/>
          <w:szCs w:val="28"/>
        </w:rPr>
      </w:pPr>
    </w:p>
    <w:tbl>
      <w:tblPr>
        <w:tblW w:w="978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244"/>
        <w:gridCol w:w="3827"/>
      </w:tblGrid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pStyle w:val="2"/>
              <w:shd w:val="clear" w:color="auto" w:fill="FFFFFF"/>
              <w:spacing w:before="0" w:after="0"/>
              <w:ind w:left="33"/>
              <w:jc w:val="both"/>
              <w:rPr>
                <w:color w:val="auto"/>
              </w:rPr>
            </w:pPr>
            <w:hyperlink r:id="rId8" w:history="1">
              <w:r>
                <w:rPr>
                  <w:rStyle w:val="a8"/>
                  <w:b w:val="0"/>
                  <w:color w:val="000000"/>
                </w:rPr>
                <w:t xml:space="preserve">Выдача архивных справок, архивных выписок и архивных копий документов </w:t>
              </w:r>
            </w:hyperlink>
            <w:hyperlink r:id="rId9" w:history="1">
              <w:r>
                <w:rPr>
                  <w:rStyle w:val="a8"/>
                  <w:b w:val="0"/>
                  <w:vanish/>
                  <w:color w:val="000000"/>
                </w:rPr>
                <w:t>Выдача архивных справок, архивных выписок и архивных копий документов на территории МО "Углегорский муниципальный район"</w:t>
              </w:r>
            </w:hyperlink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«Архив Углегорского района»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bCs/>
              </w:rPr>
            </w:pPr>
            <w:r>
              <w:t>Оказание методической и практической помощи представителям организаций, предприятий по ведению делопроизводства и формированию ведомственного архива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«Архив Углегорского района»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bCs/>
              </w:rPr>
            </w:pPr>
            <w:r>
              <w:t xml:space="preserve">Обеспечение пользователям доступа к архивным документам, находящимся на хранении в архивной службе муниципального образования 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«Архив Углегорского района»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bCs/>
              </w:rPr>
            </w:pPr>
            <w:r>
              <w:t>Хранение, комплектование (формирование), учет и использование архивных документов и архивных фондов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«Архив Углегорского района»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Культура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autoSpaceDE w:val="0"/>
              <w:autoSpaceDN w:val="0"/>
              <w:adjustRightInd w:val="0"/>
              <w:jc w:val="both"/>
            </w:pPr>
            <w: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культуры Централизованная библиотечная система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autoSpaceDE w:val="0"/>
              <w:autoSpaceDN w:val="0"/>
              <w:adjustRightInd w:val="0"/>
              <w:jc w:val="both"/>
            </w:pPr>
            <w: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бюджетное учреждение культуры Централизованная библиотечная система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Образование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учреждения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3827" w:type="dxa"/>
            <w:hideMark/>
          </w:tcPr>
          <w:p w:rsidR="00974E76" w:rsidRDefault="00974E76" w:rsidP="00974E76">
            <w:r>
              <w:t>Образовательные учреждения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информации об образовательных программах и учебных планах, рабочих программах учебных курсов, </w:t>
            </w:r>
            <w:r>
              <w:rPr>
                <w:color w:val="000000"/>
              </w:rPr>
              <w:lastRenderedPageBreak/>
              <w:t>предметов, дисциплин (модулей), годовых календарных учебных графиках</w:t>
            </w:r>
          </w:p>
        </w:tc>
        <w:tc>
          <w:tcPr>
            <w:tcW w:w="3827" w:type="dxa"/>
            <w:hideMark/>
          </w:tcPr>
          <w:p w:rsidR="00974E76" w:rsidRDefault="00974E76" w:rsidP="00974E76">
            <w:r>
              <w:lastRenderedPageBreak/>
              <w:t>Образовательные учреждения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граждан на обучение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827" w:type="dxa"/>
            <w:hideMark/>
          </w:tcPr>
          <w:p w:rsidR="00974E76" w:rsidRDefault="00974E76" w:rsidP="00974E76">
            <w:r>
              <w:t>Образовательные учреждения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Социальное обслуживание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</w:pPr>
            <w:r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pStyle w:val="schooldescription"/>
              <w:shd w:val="clear" w:color="auto" w:fill="FFFFFF"/>
              <w:spacing w:before="0" w:beforeAutospacing="0" w:after="0" w:afterAutospacing="0"/>
              <w:jc w:val="both"/>
            </w:pPr>
            <w:r>
              <w:t>Дошкольные учреждения Углегорского городского округа</w:t>
            </w:r>
          </w:p>
        </w:tc>
      </w:tr>
      <w:tr w:rsidR="00974E76" w:rsidTr="00974E76">
        <w:tc>
          <w:tcPr>
            <w:tcW w:w="709" w:type="dxa"/>
            <w:hideMark/>
          </w:tcPr>
          <w:p w:rsidR="00974E76" w:rsidRDefault="00974E76" w:rsidP="00974E7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245" w:type="dxa"/>
            <w:hideMark/>
          </w:tcPr>
          <w:p w:rsidR="00974E76" w:rsidRDefault="00974E76" w:rsidP="00974E76">
            <w:pPr>
              <w:jc w:val="both"/>
            </w:pPr>
            <w:r>
              <w:t>Назначение ежемесячной денежной выплаты на оплату жилой площади с отоплением и освещением отдельным категориям граждан</w:t>
            </w:r>
          </w:p>
        </w:tc>
        <w:tc>
          <w:tcPr>
            <w:tcW w:w="3827" w:type="dxa"/>
            <w:hideMark/>
          </w:tcPr>
          <w:p w:rsidR="00974E76" w:rsidRDefault="00974E76" w:rsidP="00974E76">
            <w:pPr>
              <w:jc w:val="both"/>
            </w:pPr>
            <w:r>
              <w:t>Муниципальное казенное учреждение «Централизованная бухгалтерия» Углегорского городского округа</w:t>
            </w:r>
          </w:p>
        </w:tc>
      </w:tr>
    </w:tbl>
    <w:p w:rsidR="00974E76" w:rsidRDefault="00974E76" w:rsidP="00974E76">
      <w:pPr>
        <w:tabs>
          <w:tab w:val="left" w:pos="6181"/>
        </w:tabs>
        <w:rPr>
          <w:sz w:val="28"/>
          <w:szCs w:val="28"/>
        </w:rPr>
      </w:pPr>
    </w:p>
    <w:p w:rsidR="00974E76" w:rsidRDefault="00974E76" w:rsidP="00974E76">
      <w:pPr>
        <w:rPr>
          <w:sz w:val="28"/>
          <w:szCs w:val="28"/>
        </w:rPr>
        <w:sectPr w:rsidR="00974E76">
          <w:pgSz w:w="11906" w:h="16838"/>
          <w:pgMar w:top="1134" w:right="566" w:bottom="993" w:left="1701" w:header="709" w:footer="709" w:gutter="0"/>
          <w:pgNumType w:chapStyle="1"/>
          <w:cols w:space="720"/>
        </w:sect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74E76" w:rsidRDefault="00974E76" w:rsidP="00974E76">
      <w:pPr>
        <w:pStyle w:val="aa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74E76" w:rsidRDefault="00974E76" w:rsidP="00974E76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Углегорского городского округа</w:t>
      </w:r>
    </w:p>
    <w:p w:rsidR="00762C98" w:rsidRPr="00762C98" w:rsidRDefault="00762C98" w:rsidP="00762C98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u w:val="single"/>
        </w:rPr>
      </w:pPr>
      <w:r w:rsidRPr="00762C98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  <w:u w:val="single"/>
        </w:rPr>
        <w:t xml:space="preserve">22.12.2020 </w:t>
      </w:r>
      <w:r w:rsidRPr="00762C98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1267</w:t>
      </w:r>
    </w:p>
    <w:p w:rsidR="00974E76" w:rsidRDefault="00974E76" w:rsidP="00974E7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74E76" w:rsidRDefault="00974E76" w:rsidP="00974E76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74E76" w:rsidRDefault="00974E76" w:rsidP="00974E7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функций муниципального контроля, осуществляемых органами местного самоуправления Углегорского городского округа</w:t>
      </w:r>
    </w:p>
    <w:p w:rsidR="00974E76" w:rsidRDefault="00974E76" w:rsidP="00974E76">
      <w:pPr>
        <w:pStyle w:val="aa"/>
        <w:jc w:val="righ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5387"/>
        <w:gridCol w:w="4394"/>
      </w:tblGrid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функций контроля 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Ответственный исполнитель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за сохранностью автомобильных дорог местного значения на территории Углегорского городского округа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в области торговой деятельности на территории муниципального образования Углегорский городской округ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за соблюдением законодательства в области розничной продажи алкогольной продукции на территории муниципального образования Углегорский городской округ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жилищного контроля на территории Углегорского городского округа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>Комитет по управлению муниципальной собственностью 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земельный контроля на территории муниципального образования Углегорский городской округ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rPr>
                <w:bCs/>
                <w:color w:val="000000"/>
              </w:rPr>
              <w:t xml:space="preserve">Комитет по управлению муниципальной собственностью </w:t>
            </w:r>
            <w:r>
              <w:t xml:space="preserve">Углегорского </w:t>
            </w:r>
            <w:r>
              <w:rPr>
                <w:bCs/>
              </w:rPr>
              <w:t>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за организацией и осуществлением деятельности по продаже товаров (выполнение работ, оказание услуг) на розничных рынках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экономического развития администрации </w:t>
            </w:r>
          </w:p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both"/>
            </w:pPr>
            <w:r>
              <w:t>Углегорского 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контроля в сфере закупок товаров, работ, услуг для муниципальных нужд Углегорского городского округа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Финансовое управление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Углегорского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над представлением обязательного экземпляра документов на территории Углегорского городского округа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Отдел по культуре, спорту, делам молодежи  и связи с общественностью администрации Углегорского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муниципального контроля за использованием муниципального имущества, находящегося в муниципальной собственности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Комитет по управлению муниципальной собственностью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Углегорского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городского округа</w:t>
            </w:r>
          </w:p>
        </w:tc>
      </w:tr>
      <w:tr w:rsidR="00974E76" w:rsidTr="00974E76">
        <w:tc>
          <w:tcPr>
            <w:tcW w:w="567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5387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Осуществление муниципального контроля за соблюдением правил благоустройства</w:t>
            </w:r>
          </w:p>
        </w:tc>
        <w:tc>
          <w:tcPr>
            <w:tcW w:w="4394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Отдел коммунального хозяйства, транспорта и связи администрации Углегорского городского округа</w:t>
            </w:r>
          </w:p>
        </w:tc>
      </w:tr>
    </w:tbl>
    <w:p w:rsidR="00974E76" w:rsidRDefault="00974E76" w:rsidP="00974E76">
      <w:pPr>
        <w:rPr>
          <w:sz w:val="28"/>
          <w:szCs w:val="28"/>
        </w:rPr>
        <w:sectPr w:rsidR="00974E76">
          <w:pgSz w:w="11906" w:h="16838"/>
          <w:pgMar w:top="1134" w:right="566" w:bottom="851" w:left="1701" w:header="709" w:footer="709" w:gutter="0"/>
          <w:pgNumType w:chapStyle="1"/>
          <w:cols w:space="720"/>
        </w:sectPr>
      </w:pPr>
    </w:p>
    <w:p w:rsidR="00974E76" w:rsidRDefault="00974E76" w:rsidP="00974E76">
      <w:pPr>
        <w:tabs>
          <w:tab w:val="left" w:pos="5322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974E76" w:rsidRDefault="00974E76" w:rsidP="00974E76">
      <w:pPr>
        <w:pStyle w:val="aa"/>
        <w:jc w:val="right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74E76" w:rsidRDefault="00974E76" w:rsidP="00974E76">
      <w:pPr>
        <w:pStyle w:val="aa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Углегорского городского округа</w:t>
      </w:r>
    </w:p>
    <w:p w:rsidR="00762C98" w:rsidRPr="00762C98" w:rsidRDefault="00762C98" w:rsidP="00762C98">
      <w:pPr>
        <w:widowControl w:val="0"/>
        <w:autoSpaceDE w:val="0"/>
        <w:autoSpaceDN w:val="0"/>
        <w:adjustRightInd w:val="0"/>
        <w:jc w:val="right"/>
        <w:rPr>
          <w:color w:val="000000" w:themeColor="text1"/>
          <w:sz w:val="28"/>
          <w:szCs w:val="28"/>
          <w:u w:val="single"/>
        </w:rPr>
      </w:pPr>
      <w:r w:rsidRPr="00762C98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  <w:u w:val="single"/>
        </w:rPr>
        <w:t xml:space="preserve">22.12.2020 </w:t>
      </w:r>
      <w:r w:rsidRPr="00762C98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1267</w:t>
      </w:r>
    </w:p>
    <w:p w:rsidR="00974E76" w:rsidRDefault="00974E76" w:rsidP="00974E76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974E76" w:rsidRDefault="00974E76" w:rsidP="00974E76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974E76" w:rsidRDefault="00974E76" w:rsidP="00974E76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государственных (муниципальных) услуг органов местного самоуправления Углегорского городского округа,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</w:t>
      </w:r>
    </w:p>
    <w:p w:rsidR="00974E76" w:rsidRDefault="00974E76" w:rsidP="00974E76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6"/>
        <w:gridCol w:w="6534"/>
        <w:gridCol w:w="3118"/>
      </w:tblGrid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государственной (муниципальной) услуги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Предоставление услуги не осуществляется в рамках комплексного запроса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Автотранспорт и дороги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специального разрешения на движение по автомобильным дорогам тяжеловесного и (или) крупногабаритного транспортного средства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 или межмуниципального значения, участкам таких автомобильных дорог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Архив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tabs>
                <w:tab w:val="left" w:pos="3231"/>
                <w:tab w:val="center" w:pos="4677"/>
                <w:tab w:val="right" w:pos="9355"/>
              </w:tabs>
              <w:jc w:val="center"/>
            </w:pPr>
            <w:r>
              <w:t>Архитектура и строительство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градостроительных планов земельных участков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разрешений на ввод объектов в эксплуатацию 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проведение земляных работ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строительство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pStyle w:val="aa"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разрешения на установку и эксплуатацию рекламной конструкции, </w:t>
            </w:r>
            <w:r>
              <w:rPr>
                <w:color w:val="000000"/>
              </w:rPr>
              <w:br/>
              <w:t>аннулирование таких разрешений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3.6.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уведомления о соответствии (несоответствии) построенных или </w:t>
            </w:r>
            <w:r>
              <w:t xml:space="preserve">реконструированных объектов индивидуального </w:t>
            </w:r>
            <w:r>
              <w:rPr>
                <w:color w:val="000000"/>
              </w:rPr>
              <w:t>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3.7.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</w:t>
            </w:r>
            <w:r>
              <w:rPr>
                <w:color w:val="000000"/>
              </w:rPr>
              <w:br/>
              <w:t>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3.8.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разрешения на отклонение от предельных параметров разрешенного строительства, реконструкции </w:t>
            </w:r>
            <w:r>
              <w:rPr>
                <w:color w:val="000000"/>
              </w:rPr>
              <w:lastRenderedPageBreak/>
              <w:t>объектов капитального строительства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lastRenderedPageBreak/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3.9.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3.10.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3.11.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Присвоение адресов объектам адресации, аннулирование адресов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Жилищно-имущественные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выписки из реестра муниципального имущества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согласия на обмен жилыми помещениями, предоставленными по договорам социального найма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Передача жилых помещений муниципального жилищного фонда в собственность граждан (приватизация)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4.6.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4.7.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выписки из похозяйственной книги учета личных подсобных </w:t>
            </w:r>
            <w:r>
              <w:rPr>
                <w:color w:val="000000"/>
              </w:rPr>
              <w:br/>
              <w:t>хозяйств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4.8.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4.9.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4.10.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4.13.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4.15.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Жилищно-коммунальные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разрешений на пересадку, обрезку, снос зеленых насаждений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Перевод жилого помещения в нежилое или нежилого помещения в жилое помещение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pStyle w:val="ConsPlusNormal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Признание садового дома жилым домом и жилого дома садовым домом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5.6.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Земельные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autoSpaceDE w:val="0"/>
              <w:autoSpaceDN w:val="0"/>
              <w:adjustRightInd w:val="0"/>
              <w:jc w:val="both"/>
            </w:pPr>
            <w:r>
              <w:t>Выдача копий архивных документов, подтверждающих право владения землей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размещение объекта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Заключение соглашения о перераспределении земель и (или) земельных участков, находящихся в </w:t>
            </w:r>
            <w:r>
              <w:t xml:space="preserve">муниципальной собственности и государственная собственность </w:t>
            </w:r>
            <w:r>
              <w:rPr>
                <w:color w:val="000000"/>
              </w:rPr>
              <w:t>на которые не разграничена, и земельных участков, находящихся в частной собственности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Заключение соглашения об установлении сервитута в отношении земельных участков, находящихся в муниципальной собственности, и государственная </w:t>
            </w:r>
            <w:r>
              <w:rPr>
                <w:color w:val="000000"/>
              </w:rPr>
              <w:br/>
              <w:t>собственность на которые не разграничена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6.6.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6.7.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без проведения торгов земельных участков, находящихся в </w:t>
            </w:r>
            <w:r>
              <w:t>муниципальной собственности и государственная собственность на которые не разграничена, в собственность, аренду, постоянное (бессрочное</w:t>
            </w:r>
            <w:r>
              <w:rPr>
                <w:color w:val="000000"/>
              </w:rPr>
              <w:t>) пользование, безвозмездное пользование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6.8.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</w:t>
            </w:r>
            <w:r>
              <w:t xml:space="preserve">которые не разграничена в соответствии с Федеральным законом «Об </w:t>
            </w:r>
            <w:r>
              <w:lastRenderedPageBreak/>
              <w:t>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lastRenderedPageBreak/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6.9.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участков,</w:t>
            </w:r>
            <w:r>
              <w:t xml:space="preserve"> находящихся в муниципальной собственности </w:t>
            </w:r>
            <w:r>
              <w:rPr>
                <w:color w:val="000000"/>
              </w:rPr>
              <w:t>или государственная собственность на которые не разграничена, на которых расположены здания, сооружения, без проведения торгов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6.10.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Предоставление земельных участков бесплатно в собственность членам садоводческих, огороднических и дачных некоммерческих объединений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 декларации об использовании земельного участка, предоставленного гражданину (гражданам) Российской Федерации в безвозмездное пользование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Культура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времени и месте культурно-массовых и выставочных мероприятий, организованных муниципальными учреждениями культуры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Предоставление информации о творческих объединениях, кружках, действующих в учреждениях культуры, расположенных на территории муниципального образования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Образование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Постановка на учет для зачисления детей в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информации об организации общедоступного и бесплатного </w:t>
            </w:r>
            <w:r>
              <w:rPr>
                <w:color w:val="000000"/>
              </w:rPr>
              <w:br/>
              <w:t>дошкольного, начального общего, основного общего, среднего общего образования, а также дополнительного образования в образовательных организациях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Опека и попечительство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9.4.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Выдача в случаях, установленных законодательством </w:t>
            </w:r>
            <w:r>
              <w:rPr>
                <w:color w:val="000000"/>
              </w:rPr>
              <w:lastRenderedPageBreak/>
              <w:t>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lastRenderedPageBreak/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9.5.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9.6.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9.7.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9.8.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Выплата денежных средств на содержание ребенка, находящегося под опекой </w:t>
            </w:r>
            <w:r>
              <w:rPr>
                <w:color w:val="000000"/>
              </w:rPr>
              <w:br/>
              <w:t>(попечительством), в том числе в приемной семье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9.9.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9.10.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Охрана окружающей среды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Регистрация заявлений о проведении общественной экологической экспертизы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Торговля, малый и средний бизнес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разрешений на организацию ярмарок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11.2.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разрешения на право организации розничного рынка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11.3.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Выдача разрешения на участие в ярмарке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-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</w:t>
            </w:r>
          </w:p>
        </w:tc>
        <w:tc>
          <w:tcPr>
            <w:tcW w:w="9652" w:type="dxa"/>
            <w:gridSpan w:val="2"/>
            <w:hideMark/>
          </w:tcPr>
          <w:p w:rsidR="00974E76" w:rsidRDefault="00974E76" w:rsidP="00974E76">
            <w:pPr>
              <w:jc w:val="center"/>
            </w:pPr>
            <w:r>
              <w:t>Финансовые отношения</w:t>
            </w:r>
          </w:p>
        </w:tc>
      </w:tr>
      <w:tr w:rsidR="00974E76" w:rsidTr="00974E76">
        <w:tc>
          <w:tcPr>
            <w:tcW w:w="696" w:type="dxa"/>
            <w:hideMark/>
          </w:tcPr>
          <w:p w:rsidR="00974E76" w:rsidRDefault="00974E76" w:rsidP="00974E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12.1.</w:t>
            </w:r>
          </w:p>
        </w:tc>
        <w:tc>
          <w:tcPr>
            <w:tcW w:w="6534" w:type="dxa"/>
            <w:hideMark/>
          </w:tcPr>
          <w:p w:rsidR="00974E76" w:rsidRDefault="00974E76" w:rsidP="00974E76">
            <w:pPr>
              <w:jc w:val="both"/>
            </w:pPr>
            <w:r>
              <w:t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</w:t>
            </w:r>
          </w:p>
        </w:tc>
        <w:tc>
          <w:tcPr>
            <w:tcW w:w="3118" w:type="dxa"/>
            <w:hideMark/>
          </w:tcPr>
          <w:p w:rsidR="00974E76" w:rsidRDefault="00974E76" w:rsidP="00974E76">
            <w:pPr>
              <w:jc w:val="center"/>
            </w:pPr>
            <w:r>
              <w:t>+</w:t>
            </w:r>
          </w:p>
        </w:tc>
      </w:tr>
    </w:tbl>
    <w:p w:rsidR="00974E76" w:rsidRDefault="00974E76" w:rsidP="00974E76">
      <w:pPr>
        <w:tabs>
          <w:tab w:val="left" w:pos="3231"/>
        </w:tabs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 w:rsidP="00974E7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82" w:rsidRDefault="00E33882" w:rsidP="0073527A">
      <w:r>
        <w:separator/>
      </w:r>
    </w:p>
  </w:endnote>
  <w:endnote w:type="continuationSeparator" w:id="0">
    <w:p w:rsidR="00E33882" w:rsidRDefault="00E33882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82" w:rsidRDefault="00E33882" w:rsidP="0073527A">
      <w:r>
        <w:separator/>
      </w:r>
    </w:p>
  </w:footnote>
  <w:footnote w:type="continuationSeparator" w:id="0">
    <w:p w:rsidR="00E33882" w:rsidRDefault="00E33882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762C98">
        <w:rPr>
          <w:noProof/>
        </w:rPr>
        <w:t>20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20236"/>
    <w:multiLevelType w:val="hybridMultilevel"/>
    <w:tmpl w:val="1060A48A"/>
    <w:lvl w:ilvl="0" w:tplc="0A802004">
      <w:start w:val="1"/>
      <w:numFmt w:val="decimal"/>
      <w:lvlText w:val="%1."/>
      <w:lvlJc w:val="left"/>
      <w:pPr>
        <w:ind w:left="1834" w:hanging="112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3'}"/>
    <w:docVar w:name="attr1#Наименование" w:val="VARCHAR#Об утверждении Перечней государственных (муниципальных) услуг и функций муниципального контроля, оказываемых органами местного самоуправления Углегорского городского округа, услуг, оказываемых бюджетными учреждениями в которых размещается муниципальное задание (заказ), услуг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"/>
    <w:docVar w:name="attr2#Вид документа" w:val="OID_TYPE#620200006=Постановление"/>
    <w:docVar w:name="attr3#Автор" w:val="OID_TYPE#620276296=Скрыпник Анна Андреевна"/>
    <w:docVar w:name="attr4#Дата поступления" w:val="DATE#{d '2020-12-17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218"/>
    <w:docVar w:name="ESED_Lock" w:val="0"/>
    <w:docVar w:name="SPD_Annotation" w:val="Korsakova/2020-2218(1)#Об утверждении Перечней государственных (муниципальных) услуг и функций муниципального контроля, оказываемых органами местного самоуправления Углегорского городского округа, услуг, оказываемых бюджетными учреждениями в которых размещается муниципальное задание (заказ), услуг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льных услуг»#Постановление   Скрыпник Анна Андреевна#Дата создания редакции: 17.12.2020"/>
    <w:docVar w:name="SPD_AreaName" w:val="Документ (ЕСЭД)"/>
    <w:docVar w:name="SPD_hostURL" w:val="192.168.5.4"/>
    <w:docVar w:name="SPD_NumDoc" w:val="620310197"/>
    <w:docVar w:name="SPD_vDir" w:val="spd"/>
  </w:docVars>
  <w:rsids>
    <w:rsidRoot w:val="00302BC9"/>
    <w:rsid w:val="0002565F"/>
    <w:rsid w:val="0004062A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4C5F88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62C98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57E5D"/>
    <w:rsid w:val="00974E76"/>
    <w:rsid w:val="00987612"/>
    <w:rsid w:val="00987FDE"/>
    <w:rsid w:val="00A057C6"/>
    <w:rsid w:val="00A62985"/>
    <w:rsid w:val="00AC516E"/>
    <w:rsid w:val="00BD77D6"/>
    <w:rsid w:val="00C0267F"/>
    <w:rsid w:val="00C02804"/>
    <w:rsid w:val="00CA0C1F"/>
    <w:rsid w:val="00CD0F88"/>
    <w:rsid w:val="00DA3665"/>
    <w:rsid w:val="00DC6E99"/>
    <w:rsid w:val="00E022BC"/>
    <w:rsid w:val="00E14367"/>
    <w:rsid w:val="00E33882"/>
    <w:rsid w:val="00E66BC9"/>
    <w:rsid w:val="00E97D77"/>
    <w:rsid w:val="00EE19C8"/>
    <w:rsid w:val="00EE5993"/>
    <w:rsid w:val="00F350F1"/>
    <w:rsid w:val="00F37859"/>
    <w:rsid w:val="00F53D38"/>
    <w:rsid w:val="00FE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974E76"/>
    <w:pPr>
      <w:spacing w:before="105" w:after="105"/>
      <w:outlineLvl w:val="1"/>
    </w:pPr>
    <w:rPr>
      <w:b/>
      <w:bCs/>
      <w:color w:val="5F5F5F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974E76"/>
    <w:rPr>
      <w:rFonts w:cs="Times New Roman"/>
      <w:b/>
      <w:bCs/>
      <w:color w:val="5F5F5F"/>
      <w:sz w:val="24"/>
      <w:szCs w:val="24"/>
    </w:rPr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74E76"/>
    <w:rPr>
      <w:rFonts w:ascii="Times New Roman" w:hAnsi="Times New Roman"/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974E76"/>
    <w:rPr>
      <w:color w:val="800080"/>
      <w:u w:val="single"/>
    </w:rPr>
  </w:style>
  <w:style w:type="paragraph" w:styleId="aa">
    <w:name w:val="No Spacing"/>
    <w:uiPriority w:val="1"/>
    <w:qFormat/>
    <w:rsid w:val="00974E76"/>
    <w:pPr>
      <w:spacing w:after="0" w:line="240" w:lineRule="auto"/>
    </w:pPr>
    <w:rPr>
      <w:rFonts w:ascii="Calibri" w:hAnsi="Calibri"/>
    </w:rPr>
  </w:style>
  <w:style w:type="character" w:customStyle="1" w:styleId="ConsPlusNormal">
    <w:name w:val="ConsPlusNormal Знак"/>
    <w:link w:val="ConsPlusNormal0"/>
    <w:locked/>
    <w:rsid w:val="00974E76"/>
    <w:rPr>
      <w:rFonts w:ascii="Arial" w:hAnsi="Arial"/>
    </w:rPr>
  </w:style>
  <w:style w:type="paragraph" w:customStyle="1" w:styleId="ConsPlusNormal0">
    <w:name w:val="ConsPlusNormal"/>
    <w:link w:val="ConsPlusNormal"/>
    <w:rsid w:val="00974E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schooldescription">
    <w:name w:val="school_description"/>
    <w:basedOn w:val="a"/>
    <w:rsid w:val="00974E7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4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6440</Words>
  <Characters>36713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43067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dcterms:created xsi:type="dcterms:W3CDTF">2020-12-22T23:46:00Z</dcterms:created>
  <dcterms:modified xsi:type="dcterms:W3CDTF">2020-12-22T23:46:00Z</dcterms:modified>
</cp:coreProperties>
</file>