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054214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9D5093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9D5093">
        <w:rPr>
          <w:b/>
          <w:sz w:val="36"/>
          <w:szCs w:val="36"/>
        </w:rPr>
        <w:t>ПОСТАНОВЛЕНИЕ</w:t>
      </w:r>
    </w:p>
    <w:p w:rsidR="00E022BC" w:rsidRPr="009D5093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9D5093">
        <w:rPr>
          <w:sz w:val="28"/>
          <w:szCs w:val="28"/>
        </w:rPr>
        <w:t xml:space="preserve">от </w:t>
      </w:r>
      <w:r w:rsidR="009D5093">
        <w:rPr>
          <w:sz w:val="28"/>
          <w:szCs w:val="28"/>
          <w:u w:val="single"/>
        </w:rPr>
        <w:t xml:space="preserve">30.11.2020 </w:t>
      </w:r>
      <w:r w:rsidRPr="009D5093">
        <w:rPr>
          <w:sz w:val="28"/>
          <w:szCs w:val="28"/>
        </w:rPr>
        <w:t>№</w:t>
      </w:r>
      <w:r w:rsidR="009D5093">
        <w:rPr>
          <w:sz w:val="28"/>
          <w:szCs w:val="28"/>
        </w:rPr>
        <w:t xml:space="preserve"> </w:t>
      </w:r>
      <w:r w:rsidR="009D5093">
        <w:rPr>
          <w:sz w:val="28"/>
          <w:szCs w:val="28"/>
          <w:u w:val="single"/>
        </w:rPr>
        <w:t>1054</w:t>
      </w:r>
    </w:p>
    <w:p w:rsidR="00E022BC" w:rsidRPr="009D5093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9D5093">
        <w:rPr>
          <w:sz w:val="28"/>
          <w:szCs w:val="28"/>
        </w:rPr>
        <w:t>г. Углегорск</w:t>
      </w:r>
    </w:p>
    <w:tbl>
      <w:tblPr>
        <w:tblStyle w:val="a3"/>
        <w:tblW w:w="14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  <w:gridCol w:w="4785"/>
      </w:tblGrid>
      <w:tr w:rsidR="00AC58A2" w:rsidTr="00AC58A2">
        <w:tc>
          <w:tcPr>
            <w:tcW w:w="4785" w:type="dxa"/>
          </w:tcPr>
          <w:p w:rsidR="00AC58A2" w:rsidRDefault="00AC58A2" w:rsidP="00796EED">
            <w:pPr>
              <w:jc w:val="both"/>
              <w:rPr>
                <w:sz w:val="28"/>
                <w:szCs w:val="28"/>
              </w:rPr>
            </w:pPr>
            <w:r w:rsidRPr="00C4291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порядке обращения со служебной </w:t>
            </w:r>
            <w:r w:rsidRPr="00C42913">
              <w:rPr>
                <w:sz w:val="28"/>
                <w:szCs w:val="28"/>
              </w:rPr>
              <w:t xml:space="preserve">информацией ограниченного распространения в администрации </w:t>
            </w:r>
            <w:r>
              <w:rPr>
                <w:sz w:val="28"/>
                <w:szCs w:val="28"/>
              </w:rPr>
              <w:t>и иных органах местного самоуправления Углегорского городского округа</w:t>
            </w:r>
          </w:p>
          <w:p w:rsidR="00AC58A2" w:rsidRDefault="00AC58A2" w:rsidP="00796EED">
            <w:pPr>
              <w:rPr>
                <w:sz w:val="28"/>
                <w:szCs w:val="28"/>
              </w:rPr>
            </w:pPr>
          </w:p>
          <w:p w:rsidR="00AC58A2" w:rsidRPr="00C42913" w:rsidRDefault="00AC58A2" w:rsidP="00796EED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C58A2" w:rsidRPr="00AC58A2" w:rsidRDefault="00AC58A2" w:rsidP="0011148D">
            <w:pPr>
              <w:rPr>
                <w:sz w:val="28"/>
                <w:szCs w:val="28"/>
              </w:rPr>
            </w:pPr>
          </w:p>
          <w:p w:rsidR="00AC58A2" w:rsidRPr="00AC58A2" w:rsidRDefault="00AC58A2" w:rsidP="0011148D">
            <w:pPr>
              <w:spacing w:after="48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C58A2" w:rsidRDefault="00AC58A2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AC58A2" w:rsidRDefault="00AC58A2" w:rsidP="00AC58A2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42913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</w:t>
      </w:r>
      <w:hyperlink r:id="rId8" w:history="1">
        <w:r w:rsidRPr="00C4291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законом</w:t>
        </w:r>
      </w:hyperlink>
      <w:r w:rsidRPr="00C42913">
        <w:rPr>
          <w:rFonts w:ascii="Times New Roman" w:hAnsi="Times New Roman" w:cs="Times New Roman"/>
          <w:b w:val="0"/>
          <w:sz w:val="28"/>
          <w:szCs w:val="28"/>
        </w:rPr>
        <w:t xml:space="preserve"> от 27.07.2006 г. N 149-ФЗ "Об информации, информационных технологиях и о защите информации", </w:t>
      </w:r>
      <w:hyperlink r:id="rId9" w:history="1">
        <w:r w:rsidRPr="00C4291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Указом</w:t>
        </w:r>
      </w:hyperlink>
      <w:r w:rsidRPr="00C42913">
        <w:rPr>
          <w:rFonts w:ascii="Times New Roman" w:hAnsi="Times New Roman" w:cs="Times New Roman"/>
          <w:b w:val="0"/>
          <w:sz w:val="28"/>
          <w:szCs w:val="28"/>
        </w:rPr>
        <w:t xml:space="preserve"> Президента Российской Федерации от 06.03.1997 г. N 188 "Об утверждении Перечня сведений конфиденциального характера", </w:t>
      </w:r>
      <w:hyperlink r:id="rId10" w:history="1">
        <w:r w:rsidRPr="00C4291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постановлением</w:t>
        </w:r>
      </w:hyperlink>
      <w:r w:rsidRPr="00C42913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03.11.1994 г. N 1233 "Об утверждении Положения о порядке обращения со служебной информацией ограниченного распространения в федеральных органах исполнительной власти, уполномоченном органе управления использованием атомной энергии и уполномоченном органе по космической деятельности", постановлением Правительства Сахалинской области от 24.09.2020 № 450 «О порядке обращения со служебной информацией ограниченного распространения в Правительстве Сахалинской области и иных органах исполнительной власти Сахалинской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C42913">
        <w:rPr>
          <w:rFonts w:ascii="Times New Roman" w:hAnsi="Times New Roman" w:cs="Times New Roman"/>
          <w:b w:val="0"/>
          <w:sz w:val="28"/>
          <w:szCs w:val="28"/>
        </w:rPr>
        <w:t xml:space="preserve"> и в целях улучшения порядка, форм и методов работы со служебной информацией ограниченного распространения в администрации и иных органах местного самоуправления Углегорского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, администрация Углегорского городского округа постановляет:</w:t>
      </w:r>
    </w:p>
    <w:p w:rsidR="00AC58A2" w:rsidRDefault="00AC58A2" w:rsidP="00AC58A2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Положение о порядке обращения со служебной информацией ограниченного распространения в администрации и иных органах местного самоуправления Углегорского городского округа (прилагается).</w:t>
      </w:r>
    </w:p>
    <w:p w:rsidR="00AC58A2" w:rsidRDefault="00AC58A2" w:rsidP="00AC58A2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Муниципальным служащим администрации и иных органов местного самоуправления Углегорского городского округа обеспечить  соблюдение порядка обращения со служебной информацией ограниченного распространения, установленного Положением.</w:t>
      </w:r>
    </w:p>
    <w:p w:rsidR="00AC58A2" w:rsidRDefault="00AC58A2" w:rsidP="00AC58A2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Признать утратившими силу:</w:t>
      </w:r>
    </w:p>
    <w:p w:rsidR="00AC58A2" w:rsidRDefault="00AC58A2" w:rsidP="00AC58A2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Pr="00874B11">
        <w:rPr>
          <w:rFonts w:ascii="Times New Roman" w:hAnsi="Times New Roman" w:cs="Times New Roman"/>
          <w:b w:val="0"/>
          <w:sz w:val="28"/>
          <w:szCs w:val="28"/>
        </w:rPr>
        <w:t xml:space="preserve">ункт 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«Особенности работы с документами с грифом «Для служебного пользования» </w:t>
      </w:r>
      <w:r w:rsidRPr="00874B11">
        <w:rPr>
          <w:rFonts w:ascii="Times New Roman" w:hAnsi="Times New Roman" w:cs="Times New Roman"/>
          <w:b w:val="0"/>
          <w:sz w:val="28"/>
          <w:szCs w:val="28"/>
        </w:rPr>
        <w:t>Инструкции по делопроизводству в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Углегорского муниципального района, утвержденной распоряжением администрации Углегорского муниципального района от 01.04.2011 г.                № 66-р;</w:t>
      </w:r>
    </w:p>
    <w:p w:rsidR="00AC58A2" w:rsidRDefault="00AC58A2" w:rsidP="00AC58A2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распоряжение от 03.11.2011 г.  № 258 «О внесении изменений в Инструкцию по делопроизводству в администрации Углегорского муниципального района, утвержденную распоряжением администрации Углегорского муниципального района  от 01.04.2011 г. № 66-р».</w:t>
      </w:r>
    </w:p>
    <w:p w:rsidR="00AC58A2" w:rsidRDefault="00AC58A2" w:rsidP="00AC58A2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Разместить настоящее постановление на официальном сайте администрации Углегорского городского округа в сети Интернет.</w:t>
      </w:r>
    </w:p>
    <w:p w:rsidR="00AC58A2" w:rsidRPr="00E40951" w:rsidRDefault="00AC58A2" w:rsidP="00AC58A2">
      <w:pPr>
        <w:pStyle w:val="a8"/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0951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исполнения </w:t>
      </w:r>
      <w:r w:rsidRPr="00E40951">
        <w:rPr>
          <w:sz w:val="28"/>
          <w:szCs w:val="28"/>
        </w:rPr>
        <w:t xml:space="preserve">настоящего распоряжения возложить на </w:t>
      </w:r>
      <w:r>
        <w:rPr>
          <w:sz w:val="28"/>
          <w:szCs w:val="28"/>
        </w:rPr>
        <w:t>управляющего делами администрации Углеегорского городского округа                  Э.Е. Забила</w:t>
      </w:r>
      <w:r w:rsidRPr="00E40951">
        <w:rPr>
          <w:sz w:val="28"/>
          <w:szCs w:val="28"/>
        </w:rPr>
        <w:t>.</w:t>
      </w:r>
    </w:p>
    <w:p w:rsidR="00AC58A2" w:rsidRDefault="00AC58A2" w:rsidP="00AC58A2">
      <w:pPr>
        <w:rPr>
          <w:sz w:val="28"/>
          <w:szCs w:val="28"/>
        </w:rPr>
      </w:pPr>
      <w:r>
        <w:rPr>
          <w:sz w:val="28"/>
          <w:szCs w:val="28"/>
        </w:rPr>
        <w:t>Мэр   Углегорского городского округа</w:t>
      </w:r>
      <w:r>
        <w:rPr>
          <w:sz w:val="28"/>
          <w:szCs w:val="28"/>
        </w:rPr>
        <w:tab/>
        <w:t xml:space="preserve">                                       С.В. Дорощук</w:t>
      </w: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Pr="006E7B86" w:rsidRDefault="00AC58A2" w:rsidP="00AC58A2">
      <w:pPr>
        <w:suppressAutoHyphens/>
        <w:jc w:val="center"/>
        <w:rPr>
          <w:sz w:val="2"/>
          <w:szCs w:val="2"/>
        </w:rPr>
        <w:sectPr w:rsidR="00AC58A2" w:rsidRPr="006E7B86" w:rsidSect="00A36BB3">
          <w:headerReference w:type="default" r:id="rId11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:rsidR="00AC58A2" w:rsidRPr="00997E14" w:rsidRDefault="00AC58A2" w:rsidP="00AC58A2">
      <w:pPr>
        <w:suppressAutoHyphens/>
        <w:jc w:val="right"/>
        <w:rPr>
          <w:caps/>
          <w:sz w:val="28"/>
          <w:szCs w:val="28"/>
        </w:rPr>
      </w:pPr>
      <w:r w:rsidRPr="00997E14">
        <w:rPr>
          <w:sz w:val="28"/>
          <w:szCs w:val="28"/>
        </w:rPr>
        <w:lastRenderedPageBreak/>
        <w:t>УТВЕРЖДЕНО</w:t>
      </w:r>
    </w:p>
    <w:p w:rsidR="00AC58A2" w:rsidRPr="00997E14" w:rsidRDefault="00AC58A2" w:rsidP="00AC58A2">
      <w:pPr>
        <w:suppressAutoHyphens/>
        <w:jc w:val="right"/>
        <w:rPr>
          <w:sz w:val="28"/>
          <w:szCs w:val="28"/>
        </w:rPr>
        <w:sectPr w:rsidR="00AC58A2" w:rsidRPr="00997E14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:rsidR="00AC58A2" w:rsidRPr="00997E14" w:rsidRDefault="00AC58A2" w:rsidP="00AC58A2">
      <w:pPr>
        <w:suppressAutoHyphens/>
        <w:jc w:val="right"/>
        <w:rPr>
          <w:sz w:val="28"/>
          <w:szCs w:val="28"/>
        </w:rPr>
      </w:pPr>
      <w:r w:rsidRPr="00997E14">
        <w:rPr>
          <w:sz w:val="28"/>
          <w:szCs w:val="28"/>
        </w:rPr>
        <w:lastRenderedPageBreak/>
        <w:t>постановлением администрации</w:t>
      </w:r>
    </w:p>
    <w:p w:rsidR="00AC58A2" w:rsidRPr="00997E14" w:rsidRDefault="00AC58A2" w:rsidP="00AC58A2">
      <w:pPr>
        <w:suppressAutoHyphens/>
        <w:jc w:val="right"/>
        <w:rPr>
          <w:sz w:val="28"/>
          <w:szCs w:val="28"/>
        </w:rPr>
        <w:sectPr w:rsidR="00AC58A2" w:rsidRPr="00997E14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 w:rsidRPr="00997E14">
        <w:rPr>
          <w:sz w:val="28"/>
          <w:szCs w:val="28"/>
        </w:rPr>
        <w:t>Углегорского городского округа</w:t>
      </w:r>
    </w:p>
    <w:p w:rsidR="00AC58A2" w:rsidRPr="00997E14" w:rsidRDefault="00AC58A2" w:rsidP="00AC58A2">
      <w:pPr>
        <w:suppressAutoHyphens/>
        <w:jc w:val="center"/>
        <w:rPr>
          <w:color w:val="FFFFFF" w:themeColor="background1"/>
          <w:sz w:val="2"/>
          <w:szCs w:val="2"/>
        </w:rPr>
      </w:pPr>
    </w:p>
    <w:p w:rsidR="00AC58A2" w:rsidRPr="00997E14" w:rsidRDefault="00AC58A2" w:rsidP="00AC58A2">
      <w:pPr>
        <w:suppressAutoHyphens/>
        <w:jc w:val="center"/>
        <w:rPr>
          <w:color w:val="FFFFFF" w:themeColor="background1"/>
          <w:sz w:val="28"/>
          <w:szCs w:val="28"/>
        </w:rPr>
        <w:sectPr w:rsidR="00AC58A2" w:rsidRPr="00997E14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:rsidR="009D5093" w:rsidRPr="009D5093" w:rsidRDefault="009D5093" w:rsidP="009D5093">
      <w:pPr>
        <w:widowControl w:val="0"/>
        <w:autoSpaceDE w:val="0"/>
        <w:autoSpaceDN w:val="0"/>
        <w:adjustRightInd w:val="0"/>
        <w:spacing w:after="480"/>
        <w:jc w:val="right"/>
        <w:rPr>
          <w:sz w:val="28"/>
          <w:szCs w:val="28"/>
          <w:u w:val="single"/>
        </w:rPr>
      </w:pPr>
      <w:r w:rsidRPr="009D5093">
        <w:rPr>
          <w:sz w:val="28"/>
          <w:szCs w:val="28"/>
        </w:rPr>
        <w:lastRenderedPageBreak/>
        <w:t xml:space="preserve">от </w:t>
      </w:r>
      <w:r>
        <w:rPr>
          <w:sz w:val="28"/>
          <w:szCs w:val="28"/>
          <w:u w:val="single"/>
        </w:rPr>
        <w:t xml:space="preserve">30.11.2020 </w:t>
      </w:r>
      <w:r w:rsidRPr="009D509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1054</w:t>
      </w:r>
    </w:p>
    <w:p w:rsidR="00AC58A2" w:rsidRPr="009D5093" w:rsidRDefault="00AC58A2" w:rsidP="00AC58A2">
      <w:pPr>
        <w:suppressAutoHyphens/>
        <w:spacing w:after="120"/>
        <w:ind w:left="1701" w:right="1701"/>
        <w:jc w:val="center"/>
        <w:rPr>
          <w:sz w:val="28"/>
          <w:szCs w:val="28"/>
        </w:rPr>
      </w:pPr>
      <w:bookmarkStart w:id="1" w:name="ТекстовоеПоле1"/>
      <w:r w:rsidRPr="009D5093">
        <w:rPr>
          <w:bCs/>
          <w:caps/>
          <w:sz w:val="28"/>
          <w:szCs w:val="28"/>
        </w:rPr>
        <w:t xml:space="preserve"> </w:t>
      </w:r>
      <w:bookmarkEnd w:id="1"/>
      <w:r w:rsidRPr="009D5093">
        <w:rPr>
          <w:sz w:val="28"/>
          <w:szCs w:val="28"/>
        </w:rPr>
        <w:t>ПОЛОЖЕНИЕ</w:t>
      </w:r>
    </w:p>
    <w:p w:rsidR="00AC58A2" w:rsidRPr="009D5093" w:rsidRDefault="00AC58A2" w:rsidP="00AC58A2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5093">
        <w:rPr>
          <w:rFonts w:ascii="Times New Roman" w:hAnsi="Times New Roman" w:cs="Times New Roman"/>
          <w:b w:val="0"/>
          <w:sz w:val="28"/>
          <w:szCs w:val="28"/>
        </w:rPr>
        <w:t xml:space="preserve">о порядке обращения со служебной информацией ограниченного </w:t>
      </w:r>
    </w:p>
    <w:p w:rsidR="00AC58A2" w:rsidRPr="009D5093" w:rsidRDefault="00AC58A2" w:rsidP="00AC58A2">
      <w:pPr>
        <w:suppressAutoHyphens/>
        <w:jc w:val="center"/>
        <w:rPr>
          <w:bCs/>
        </w:rPr>
        <w:sectPr w:rsidR="00AC58A2" w:rsidRPr="009D509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D5093">
        <w:rPr>
          <w:sz w:val="28"/>
          <w:szCs w:val="28"/>
        </w:rPr>
        <w:t xml:space="preserve">распространения в адинистрации и иных органах местного самоуправления Углегорского городского округа </w:t>
      </w:r>
    </w:p>
    <w:p w:rsidR="00AC58A2" w:rsidRPr="009D5093" w:rsidRDefault="00AC58A2" w:rsidP="00AC58A2">
      <w:pPr>
        <w:suppressAutoHyphens/>
        <w:spacing w:after="480"/>
        <w:jc w:val="both"/>
        <w:rPr>
          <w:bCs/>
          <w:sz w:val="28"/>
          <w:szCs w:val="28"/>
        </w:rPr>
      </w:pPr>
    </w:p>
    <w:p w:rsidR="00AC58A2" w:rsidRPr="009D5093" w:rsidRDefault="00AC58A2" w:rsidP="00AC58A2">
      <w:pPr>
        <w:suppressAutoHyphens/>
        <w:spacing w:after="480"/>
        <w:jc w:val="both"/>
        <w:rPr>
          <w:bCs/>
          <w:sz w:val="28"/>
          <w:szCs w:val="28"/>
        </w:rPr>
        <w:sectPr w:rsidR="00AC58A2" w:rsidRPr="009D509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58A2" w:rsidRPr="009D5093" w:rsidRDefault="00AC58A2" w:rsidP="00AC58A2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D5093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AC58A2" w:rsidRPr="009D5093" w:rsidRDefault="00AC58A2" w:rsidP="00AC58A2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58A2" w:rsidRPr="009D5093" w:rsidRDefault="00AC58A2" w:rsidP="00AC58A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5093">
        <w:rPr>
          <w:rFonts w:ascii="Times New Roman" w:hAnsi="Times New Roman" w:cs="Times New Roman"/>
          <w:b w:val="0"/>
          <w:sz w:val="28"/>
          <w:szCs w:val="28"/>
        </w:rPr>
        <w:t xml:space="preserve">1.1. Настоящее Положение о порядке обращения со служебной информацией ограниченного распространения в администрации и иных органах местного самоуправления Углегорского городского округа (далее – Положение) разработано на основании Федерального </w:t>
      </w:r>
      <w:hyperlink r:id="rId12" w:history="1">
        <w:r w:rsidRPr="009D5093">
          <w:rPr>
            <w:rFonts w:ascii="Times New Roman" w:hAnsi="Times New Roman" w:cs="Times New Roman"/>
            <w:b w:val="0"/>
            <w:sz w:val="28"/>
            <w:szCs w:val="28"/>
          </w:rPr>
          <w:t>закона</w:t>
        </w:r>
      </w:hyperlink>
      <w:r w:rsidRPr="009D5093">
        <w:rPr>
          <w:rFonts w:ascii="Times New Roman" w:hAnsi="Times New Roman" w:cs="Times New Roman"/>
          <w:b w:val="0"/>
          <w:sz w:val="28"/>
          <w:szCs w:val="28"/>
        </w:rPr>
        <w:t xml:space="preserve"> от 27 июля 2006 г. № 149-ФЗ «Об информации, информационных технологиях и о защите информации», Указа Президента Российской Федерации от 06 марта 1997 г. № 188 «Об утверждении Перечня сведений конфиденциального характера» </w:t>
      </w:r>
      <w:r w:rsidRPr="009D5093">
        <w:rPr>
          <w:rStyle w:val="FontStyle12"/>
          <w:b w:val="0"/>
          <w:sz w:val="28"/>
          <w:szCs w:val="28"/>
        </w:rPr>
        <w:t>(далее – Указ Президента Российской Федерации № 188).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1.2. Настоящее Положение определяет общий порядок обращения </w:t>
      </w:r>
      <w:r w:rsidRPr="009D5093">
        <w:rPr>
          <w:sz w:val="28"/>
          <w:szCs w:val="28"/>
        </w:rPr>
        <w:br/>
        <w:t>с документами</w:t>
      </w:r>
      <w:r w:rsidRPr="009D5093">
        <w:rPr>
          <w:rStyle w:val="ab"/>
          <w:sz w:val="28"/>
          <w:szCs w:val="28"/>
        </w:rPr>
        <w:footnoteReference w:id="1"/>
      </w:r>
      <w:r w:rsidRPr="009D5093">
        <w:rPr>
          <w:sz w:val="28"/>
          <w:szCs w:val="28"/>
        </w:rPr>
        <w:t xml:space="preserve"> и другими материальными носителями</w:t>
      </w:r>
      <w:r w:rsidRPr="009D5093">
        <w:rPr>
          <w:rStyle w:val="ab"/>
          <w:sz w:val="28"/>
          <w:szCs w:val="28"/>
        </w:rPr>
        <w:footnoteReference w:id="2"/>
      </w:r>
      <w:r w:rsidRPr="009D5093">
        <w:rPr>
          <w:sz w:val="28"/>
          <w:szCs w:val="28"/>
        </w:rPr>
        <w:t xml:space="preserve"> информации (далее – документы) мэра Углегорского городского округа, администрации и иных органов местного самоуправления Углегорского городского округа, содержащими информацию ограниченного распространения</w:t>
      </w:r>
      <w:r w:rsidRPr="009D5093">
        <w:rPr>
          <w:rStyle w:val="ab"/>
          <w:sz w:val="28"/>
          <w:szCs w:val="28"/>
        </w:rPr>
        <w:footnoteReference w:id="3"/>
      </w:r>
      <w:r w:rsidRPr="009D5093">
        <w:rPr>
          <w:sz w:val="28"/>
          <w:szCs w:val="28"/>
        </w:rPr>
        <w:t xml:space="preserve"> (далее – документы, содержащие служебную информацию ограниченного распространения).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1.3. Требования настоящего Положения распространяются на порядок обращения с документами, содержащими служебную информацию ограниченного распространения, указанными в пункте 1.2 настоящего </w:t>
      </w:r>
      <w:r w:rsidRPr="009D5093">
        <w:rPr>
          <w:sz w:val="28"/>
          <w:szCs w:val="28"/>
        </w:rPr>
        <w:lastRenderedPageBreak/>
        <w:t>Положения, и обязательны для исполнения всеми лицами, замещающими муниципальные должности, муниципальными служащими и работниками администрации и иных органов местного самоуправления Углегорского городского округа 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Положение не распространяется на порядок обращения с документами, содержащими сведения, составляющие государственную тайну.</w:t>
      </w:r>
    </w:p>
    <w:p w:rsidR="00AC58A2" w:rsidRPr="009D5093" w:rsidRDefault="00AC58A2" w:rsidP="00AC58A2">
      <w:pPr>
        <w:pStyle w:val="Style6"/>
        <w:widowControl/>
        <w:tabs>
          <w:tab w:val="left" w:pos="1181"/>
        </w:tabs>
        <w:suppressAutoHyphens/>
        <w:spacing w:line="240" w:lineRule="auto"/>
        <w:ind w:firstLine="709"/>
        <w:rPr>
          <w:rStyle w:val="FontStyle12"/>
          <w:sz w:val="28"/>
          <w:szCs w:val="28"/>
        </w:rPr>
      </w:pPr>
      <w:r w:rsidRPr="009D5093">
        <w:rPr>
          <w:rStyle w:val="FontStyle12"/>
          <w:sz w:val="28"/>
          <w:szCs w:val="28"/>
        </w:rPr>
        <w:t>1.4. Перечень сведений, отнесенных к конфиденциальной информации, утвержденный Указом Президента Российской Федерации № 188, включает в себя: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1.4.1.</w:t>
      </w:r>
      <w:r w:rsidRPr="009D5093">
        <w:rPr>
          <w:sz w:val="28"/>
          <w:szCs w:val="28"/>
        </w:rPr>
        <w:t xml:space="preserve"> сведения о фактах, событиях и обстоятельствах частной жизни гражданина, позволяющие идентифицировать его личность (персональные данные), за исключением сведений, подлежащих распространению в средствах массовой информации в установленных федеральными законами случаях;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1.4.2.</w:t>
      </w:r>
      <w:r w:rsidRPr="009D5093">
        <w:rPr>
          <w:sz w:val="28"/>
          <w:szCs w:val="28"/>
        </w:rPr>
        <w:t xml:space="preserve"> сведения, составляющие тайну следствия и судопроизводства, сведения о лицах, в отношении которых в соответствии с федеральными законами от 20 апреля 1995 г. </w:t>
      </w:r>
      <w:hyperlink r:id="rId13" w:history="1">
        <w:r w:rsidRPr="009D5093">
          <w:rPr>
            <w:sz w:val="28"/>
            <w:szCs w:val="28"/>
          </w:rPr>
          <w:t>№ 45-ФЗ</w:t>
        </w:r>
      </w:hyperlink>
      <w:r w:rsidRPr="009D5093">
        <w:rPr>
          <w:sz w:val="28"/>
          <w:szCs w:val="28"/>
        </w:rPr>
        <w:t xml:space="preserve"> «О государственной защите судей, должностных лиц правоохранительных и контролирующих органов» и от 20 августа 2004 г. </w:t>
      </w:r>
      <w:hyperlink r:id="rId14" w:history="1">
        <w:r w:rsidRPr="009D5093">
          <w:rPr>
            <w:sz w:val="28"/>
            <w:szCs w:val="28"/>
          </w:rPr>
          <w:t>№ 119-ФЗ</w:t>
        </w:r>
      </w:hyperlink>
      <w:r w:rsidRPr="009D5093">
        <w:rPr>
          <w:sz w:val="28"/>
          <w:szCs w:val="28"/>
        </w:rPr>
        <w:t xml:space="preserve"> «О государственной защите потерпевших, свидетелей и иных участников уголовного судопроизводства», другими нормативными правовыми актами Российской Федерации принято решение о применении мер государственной защиты, а также сведения о мерах государственной защиты указанных лиц, если законодательством Российской Федерации такие сведения не отнесены к сведениям, составляющим государственную тайну;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1.4.3. с</w:t>
      </w:r>
      <w:r w:rsidRPr="009D5093">
        <w:rPr>
          <w:sz w:val="28"/>
          <w:szCs w:val="28"/>
        </w:rPr>
        <w:t xml:space="preserve">лужебные сведения, доступ к которым ограничен органами государственной власти в соответствии с Гражданским </w:t>
      </w:r>
      <w:hyperlink r:id="rId15" w:history="1">
        <w:r w:rsidRPr="009D5093">
          <w:rPr>
            <w:sz w:val="28"/>
            <w:szCs w:val="28"/>
          </w:rPr>
          <w:t>кодексом</w:t>
        </w:r>
      </w:hyperlink>
      <w:r w:rsidRPr="009D5093">
        <w:rPr>
          <w:sz w:val="28"/>
          <w:szCs w:val="28"/>
        </w:rPr>
        <w:t xml:space="preserve"> Российской Федерации и федеральными законами (служебная тайна);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1.4.4. с</w:t>
      </w:r>
      <w:r w:rsidRPr="009D5093">
        <w:rPr>
          <w:sz w:val="28"/>
          <w:szCs w:val="28"/>
        </w:rPr>
        <w:t xml:space="preserve">ведения, связанные с профессиональной деятельностью, доступ к которым ограничен в соответствии с </w:t>
      </w:r>
      <w:hyperlink r:id="rId16" w:history="1">
        <w:r w:rsidRPr="009D5093">
          <w:rPr>
            <w:sz w:val="28"/>
            <w:szCs w:val="28"/>
          </w:rPr>
          <w:t>Конституцией</w:t>
        </w:r>
      </w:hyperlink>
      <w:r w:rsidRPr="009D5093">
        <w:rPr>
          <w:sz w:val="28"/>
          <w:szCs w:val="28"/>
        </w:rPr>
        <w:t xml:space="preserve"> Российской Федерации и федеральными законами (</w:t>
      </w:r>
      <w:hyperlink r:id="rId17" w:history="1">
        <w:r w:rsidRPr="009D5093">
          <w:rPr>
            <w:sz w:val="28"/>
            <w:szCs w:val="28"/>
          </w:rPr>
          <w:t>врачебная</w:t>
        </w:r>
      </w:hyperlink>
      <w:r w:rsidRPr="009D5093">
        <w:rPr>
          <w:sz w:val="28"/>
          <w:szCs w:val="28"/>
        </w:rPr>
        <w:t xml:space="preserve">, </w:t>
      </w:r>
      <w:hyperlink r:id="rId18" w:history="1">
        <w:r w:rsidRPr="009D5093">
          <w:rPr>
            <w:sz w:val="28"/>
            <w:szCs w:val="28"/>
          </w:rPr>
          <w:t>нотариальная</w:t>
        </w:r>
      </w:hyperlink>
      <w:r w:rsidRPr="009D5093">
        <w:rPr>
          <w:sz w:val="28"/>
          <w:szCs w:val="28"/>
        </w:rPr>
        <w:t xml:space="preserve">, </w:t>
      </w:r>
      <w:hyperlink r:id="rId19" w:history="1">
        <w:r w:rsidRPr="009D5093">
          <w:rPr>
            <w:sz w:val="28"/>
            <w:szCs w:val="28"/>
          </w:rPr>
          <w:t>адвокатская</w:t>
        </w:r>
      </w:hyperlink>
      <w:r w:rsidRPr="009D5093">
        <w:rPr>
          <w:sz w:val="28"/>
          <w:szCs w:val="28"/>
        </w:rPr>
        <w:t xml:space="preserve"> тайна, </w:t>
      </w:r>
      <w:hyperlink r:id="rId20" w:history="1">
        <w:r w:rsidRPr="009D5093">
          <w:rPr>
            <w:sz w:val="28"/>
            <w:szCs w:val="28"/>
          </w:rPr>
          <w:t>тайна</w:t>
        </w:r>
      </w:hyperlink>
      <w:r w:rsidRPr="009D5093">
        <w:rPr>
          <w:sz w:val="28"/>
          <w:szCs w:val="28"/>
        </w:rPr>
        <w:t xml:space="preserve"> переписки, телефонных переговоров, почтовых отправлений, телеграфных или иных сообщений и так далее);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1.4.5. с</w:t>
      </w:r>
      <w:r w:rsidRPr="009D5093">
        <w:rPr>
          <w:sz w:val="28"/>
          <w:szCs w:val="28"/>
        </w:rPr>
        <w:t xml:space="preserve">ведения, связанные с коммерческой деятельностью, доступ к которым ограничен в соответствии с Гражданским </w:t>
      </w:r>
      <w:hyperlink r:id="rId21" w:history="1">
        <w:r w:rsidRPr="009D5093">
          <w:rPr>
            <w:sz w:val="28"/>
            <w:szCs w:val="28"/>
          </w:rPr>
          <w:t>кодексом</w:t>
        </w:r>
      </w:hyperlink>
      <w:r w:rsidRPr="009D5093">
        <w:rPr>
          <w:sz w:val="28"/>
          <w:szCs w:val="28"/>
        </w:rPr>
        <w:t xml:space="preserve"> Российской Федерации и федеральными </w:t>
      </w:r>
      <w:hyperlink r:id="rId22" w:history="1">
        <w:r w:rsidRPr="009D5093">
          <w:rPr>
            <w:sz w:val="28"/>
            <w:szCs w:val="28"/>
          </w:rPr>
          <w:t>законами</w:t>
        </w:r>
      </w:hyperlink>
      <w:r w:rsidRPr="009D5093">
        <w:rPr>
          <w:sz w:val="28"/>
          <w:szCs w:val="28"/>
        </w:rPr>
        <w:t xml:space="preserve"> (коммерческая тайна);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1.4.6. с</w:t>
      </w:r>
      <w:r w:rsidRPr="009D5093">
        <w:rPr>
          <w:sz w:val="28"/>
          <w:szCs w:val="28"/>
        </w:rPr>
        <w:t>ведения о сущности изобретения, полезной модели или промышленного образца до официальной публикации информации о них;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rStyle w:val="FontStyle12"/>
          <w:sz w:val="28"/>
          <w:szCs w:val="28"/>
        </w:rPr>
        <w:t>1.4.7. с</w:t>
      </w:r>
      <w:r w:rsidRPr="009D5093">
        <w:rPr>
          <w:sz w:val="28"/>
          <w:szCs w:val="28"/>
        </w:rPr>
        <w:t xml:space="preserve">ведения, содержащиеся в личных делах осужденных, а также сведения о принудительном исполнении судебных актов, актов других органов и должностных лиц, кроме сведений, которые являются общедоступными в соответствии с Федеральным </w:t>
      </w:r>
      <w:hyperlink r:id="rId23" w:history="1">
        <w:r w:rsidRPr="009D5093">
          <w:rPr>
            <w:sz w:val="28"/>
            <w:szCs w:val="28"/>
          </w:rPr>
          <w:t>законом</w:t>
        </w:r>
      </w:hyperlink>
      <w:r w:rsidRPr="009D5093">
        <w:rPr>
          <w:sz w:val="28"/>
          <w:szCs w:val="28"/>
        </w:rPr>
        <w:t xml:space="preserve"> от 02 октября 2007 г. № 229-ФЗ «Об исполнительном производстве».</w:t>
      </w:r>
    </w:p>
    <w:p w:rsidR="00AC58A2" w:rsidRPr="009D5093" w:rsidRDefault="00AC58A2" w:rsidP="00AC58A2">
      <w:pPr>
        <w:pStyle w:val="Style6"/>
        <w:widowControl/>
        <w:tabs>
          <w:tab w:val="left" w:pos="1181"/>
        </w:tabs>
        <w:suppressAutoHyphens/>
        <w:spacing w:line="240" w:lineRule="auto"/>
        <w:ind w:firstLine="709"/>
        <w:rPr>
          <w:rStyle w:val="FontStyle12"/>
          <w:sz w:val="28"/>
          <w:szCs w:val="28"/>
        </w:rPr>
      </w:pPr>
      <w:bookmarkStart w:id="2" w:name="Par19"/>
      <w:bookmarkEnd w:id="2"/>
      <w:r w:rsidRPr="009D5093">
        <w:rPr>
          <w:sz w:val="28"/>
          <w:szCs w:val="28"/>
        </w:rPr>
        <w:lastRenderedPageBreak/>
        <w:t xml:space="preserve">1.5. </w:t>
      </w:r>
      <w:r w:rsidRPr="009D5093">
        <w:rPr>
          <w:rStyle w:val="FontStyle12"/>
          <w:sz w:val="28"/>
          <w:szCs w:val="28"/>
        </w:rPr>
        <w:t xml:space="preserve">Перечень сведений, которые не могут быть отнесены </w:t>
      </w:r>
      <w:r w:rsidRPr="009D5093">
        <w:rPr>
          <w:sz w:val="28"/>
          <w:szCs w:val="28"/>
        </w:rPr>
        <w:t>к служебной информации ограниченного распространения</w:t>
      </w:r>
      <w:r w:rsidRPr="009D5093">
        <w:rPr>
          <w:rStyle w:val="FontStyle12"/>
          <w:sz w:val="28"/>
          <w:szCs w:val="28"/>
        </w:rPr>
        <w:t>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1.5.1. акты законодательства, устанавливающие правовой статус государственных органов, организаций, общественных объединений, а также права, свободы и обязанности граждан, порядок их реализации;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1.5.2. сведения о чрезвычайных ситуациях, опасных природных явлениях и процессах, экологическая, гидрометеорологическая, гидрогеологическая, демографическая, санитарно-эпидемиологическая и другая информация, необходимая для обеспечения безопасного существования населенных пунктов, граждан и населения в целом, а также производственных объектов;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1.5.3. описание структуры органа государственной власти и иных органов, их функций, направлений и форм деятельности, а также адрес;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1.5.4. порядок рассмотрения и разрешения заявлений, а также обращений граждан и юридических лиц;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1.5.5. решения по заявлениям и обращениям граждан и юридических лиц, рассмотренным в установленном порядке;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1.5.6. сведения об исполнении бюджета и использовании других государственных ресурсов, о состоянии экономики и потребностей населения;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1.5.7. документы, накапливаемые в открытых фондах библиотек и архивов, информационных системах организаций, необходимые для реализации прав, свобод и обязанностей граждан.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1.6. К служебной информации ограниченного распространения в соответствии с подпунктами 1.4.3 и 1.4.4 пункта 1.4 в администрации и иных органах местного самоуправления Углегорского городского округа относится несекретная информация, касающаяся деятельности мэра Углегорского городского округа, администрации и иных органов местного самоуправления Углегорского городского округа, ограничение на распространение которой предусмотрено законодательством Российской Федерации или диктуется служебной необходимостью, размещенная в документах, а также полученная при участии в совещаниях у мэра, в администрации Углегорского городского округа или при исполнении служебных обязанностей. Перечень сведений, отнесенных к служебной информации ограниченного распространения в администраци и иных органах местного самоуправления Углегорского городского округа, утверждается правовым актом администрации (далее – Перечень сведений служебной информации ограниченного распространения).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1.7. Документы, в которых имеется несекретная информация, отнесенная к служебной и другим видам тайн, входящая в перечень сведений, указанных в пункте 1.4 настоящего Положения относятся к категории «Для служебного пользования».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На документах категории «Для служебного пользования» и их проектах проставляется пометка «Для служебного пользования» или «ДСП» (далее – </w:t>
      </w:r>
      <w:r w:rsidRPr="009D5093">
        <w:rPr>
          <w:sz w:val="28"/>
          <w:szCs w:val="28"/>
        </w:rPr>
        <w:lastRenderedPageBreak/>
        <w:t>документы категории ДСП, пометка «ДСП») и их тексты в системе электронного документооборота (далее – СЭД) не размещаются. Обращение с такими документами осуществляется в порядке, установленном разделом 4 настоящего Положения.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1.8. Документы, в которых имеется несекретная информация, не вошедшая в перечень сведений, указанных в пункте 1.4 настоящего Положения, но ограничение которой обосновывается служебной необходимостью – непроработанность вопросов, обозначенных в отдельных документах и их проектах (акты, поручения, протоколы заседаний, совещаний и т.п.), которая может повлечь за собой неоднозначное толкование, относятся к категории «Ограниченное распространение».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На документах категории «Ограниченное распространение», а в необходимых случаях и на их проектах проставляется пометка «Ограниченное распространение» или «ОГР» (далее – документы категории ОГР, пометка «ОГР»), тексты данных документов могут размещаться в СЭД. Обращение с такими документами осуществляется в порядке, установленном разделом 4 настоящего Положения.</w:t>
      </w:r>
    </w:p>
    <w:p w:rsidR="00AC58A2" w:rsidRPr="009D5093" w:rsidRDefault="00AC58A2" w:rsidP="00AC58A2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1.9. Сведения, указанные в документах (и их проектах) с пометками «ДСП» и «ОГР», разглашению (распространению) не подлежат, до принятия решения об их рас</w:t>
      </w:r>
      <w:bookmarkStart w:id="3" w:name="_GoBack"/>
      <w:bookmarkEnd w:id="3"/>
      <w:r w:rsidRPr="009D5093">
        <w:rPr>
          <w:sz w:val="28"/>
          <w:szCs w:val="28"/>
        </w:rPr>
        <w:t>крытии.</w:t>
      </w:r>
    </w:p>
    <w:p w:rsidR="00AC58A2" w:rsidRPr="009D5093" w:rsidRDefault="00AC58A2" w:rsidP="00AC58A2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  <w:shd w:val="clear" w:color="auto" w:fill="FFFFFF" w:themeFill="background1"/>
        </w:rPr>
        <w:t xml:space="preserve">1.10. Служебная информация, имеющая статус </w:t>
      </w:r>
      <w:r w:rsidRPr="009D5093">
        <w:rPr>
          <w:sz w:val="28"/>
          <w:szCs w:val="28"/>
        </w:rPr>
        <w:t>ограниченного распространения</w:t>
      </w:r>
      <w:r w:rsidRPr="009D5093">
        <w:rPr>
          <w:sz w:val="28"/>
          <w:szCs w:val="28"/>
          <w:shd w:val="clear" w:color="auto" w:fill="FFFFFF" w:themeFill="background1"/>
        </w:rPr>
        <w:t xml:space="preserve"> и касающаяся деятельности мэра, администрации и иных органов местного самоуправления Углегорского городского округа, в том числе содержащаяся в поручениях, данных по итогам проведенных встреч, совещаний и переговоров, доводится до сторонних органов и организаций, всеобщего сведения и средств массовой информации уполномоченными должностными лицами в формате и объеме, согласованными в соответствии с распределением полномочий в администрации Углегорского городского округа, либо вышестоящего по должности руководителя.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1.11. При поступлении на муниципальную службу или приеме на работу в администрацию и иные органы местного самоуправления лица, замещающие муниципальные должности, муниципальные служащие</w:t>
      </w:r>
      <w:r w:rsidRPr="009D5093">
        <w:rPr>
          <w:color w:val="FF0000"/>
          <w:sz w:val="28"/>
          <w:szCs w:val="28"/>
        </w:rPr>
        <w:t xml:space="preserve"> </w:t>
      </w:r>
      <w:r w:rsidRPr="009D5093">
        <w:rPr>
          <w:sz w:val="28"/>
          <w:szCs w:val="28"/>
        </w:rPr>
        <w:t>должны быть ознакомлены уполномоченными сотрудниками соответствующих кадровых служб с настоящим Положением под личную роспись и предупреждены об ответственности за разглашение служебной информации ограниченного распространения, ставшей им известной в связи с выполнением своих служебных обязанностей.</w:t>
      </w:r>
    </w:p>
    <w:p w:rsidR="00AC58A2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1.12. В случае ликвидации структурного подразделения или органа местного самоуправления решение о дальнейшем использовании служебной информации ограниченного распространения принимает ликвидационная комиссия.</w:t>
      </w:r>
    </w:p>
    <w:p w:rsidR="009D5093" w:rsidRDefault="009D5093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Pr="009D5093" w:rsidRDefault="009D5093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lastRenderedPageBreak/>
        <w:t>2. Должностные лица, уполномоченные относить служебную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информацию к категории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36"/>
      <w:bookmarkEnd w:id="4"/>
      <w:r w:rsidRPr="009D5093">
        <w:rPr>
          <w:sz w:val="28"/>
          <w:szCs w:val="28"/>
        </w:rPr>
        <w:t>2.1. Должностными лицами, уполномоченными относить служебную информацию к категории ограниченного распространения, являются: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мэр;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вице-мэр;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управляющий делами администрации;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руководители иных органов местного самоуправления;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-руководители структурных подразделений органов местного самоуправления в отношении документов, подготавливаемых в возглавляемых ими структурных подразделениях.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3. Порядок принятия решения об отнесении документов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к категории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3.1. Служебные документы администрации и иных органов местного самоуправления Углегорского городского округа (правовые акты, исходящая корреспонденция, внутренние документы), организаций (входящая корреспонденция), содержащие информацию ограниченного распространения, относятся к категориям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, ОГР в соответствии и по основаниям, указанным в разделах 1, 2 </w:t>
      </w:r>
      <w:r w:rsidRPr="009D5093">
        <w:rPr>
          <w:rStyle w:val="FontStyle12"/>
          <w:sz w:val="28"/>
          <w:szCs w:val="28"/>
        </w:rPr>
        <w:t xml:space="preserve">настоящего Положения, а также </w:t>
      </w:r>
      <w:r w:rsidRPr="009D5093">
        <w:rPr>
          <w:sz w:val="28"/>
          <w:szCs w:val="28"/>
        </w:rPr>
        <w:t>Перечнем сведений служебной информации ограниченного распространения.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3.2. Проекты правовых актов относятся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 в соответствии и по основаниям, указанным в пункте 3.1 настоящего раздела, а также информация, включенная в проекты правовых актов, до начала процедур их общественного обсуждения и общественной антикоррупционной экспертизы относится к категории ОГР (пометка «ОГР» на проектах не проставляется).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3.3. Входящая корреспонденция относится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>, ОГР в соответствии и по основаниям, указанным в пункте 3.1 настоящего раздела, а также если на поступивших документах и приложениях к ним в правом верхнем углу проставлены соответствующие пометки «Для служебного пользования», «Служебная тайна», «Ограниченное распространение», «Конфиденциально».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3.4. Исходящая корреспонденция относится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>, ОГР в соответствии и по основаниям, указанным в пункте 3.1 настоящего раздела, а также если она является ответом на поступившие документы с соответствующими пометками «Для служебного пользования», «Служебная тайна», «Ограниченное распространение», «Конфиденциально» и информация, содержащаяся в ней, относится к сведениям ограниченного распространения.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Допускается по требованию организации, направившей документ-запрос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не производить отнесение исходящего документа-</w:t>
      </w:r>
      <w:r w:rsidRPr="009D5093">
        <w:rPr>
          <w:sz w:val="28"/>
          <w:szCs w:val="28"/>
        </w:rPr>
        <w:lastRenderedPageBreak/>
        <w:t xml:space="preserve">ответа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, если исходящий документ-ответ не содержит служебную информацию ограниченного распространения. В регистрационной карточке входящей корреспонденции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 в графе «Примечание» об этом делается соответствующая запись.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3.5. Внутренние документы относятся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>, ОГР в соответствии и по основаниям, указанным в пункте 3.1 настоящего раздела, а также если они являются проектами на стадии проработки вопросов и окончательные решения по ним не приняты.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3.6. Решения об отнесении документов (внутренних, входящих, исходящих)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, ОГР принимаются должностными лицами, указанными в пункте 2.1 настоящего Положения, самостоятельно либо по обоснованным предложениям ответственных за подготовку документа.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Обоснование необходимости отнесения правовых актов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>, ОГР включается в пояснительную записку, представляемую к проекту.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3.7. Решение должностных лиц, указанных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об отнесении документов к категории </w:t>
      </w:r>
      <w:r w:rsidRPr="009D5093">
        <w:rPr>
          <w:rStyle w:val="FontStyle12"/>
          <w:sz w:val="28"/>
          <w:szCs w:val="28"/>
        </w:rPr>
        <w:t>ДСП,</w:t>
      </w:r>
      <w:r w:rsidRPr="009D5093">
        <w:rPr>
          <w:sz w:val="28"/>
          <w:szCs w:val="28"/>
        </w:rPr>
        <w:t xml:space="preserve"> ОГР оформляется: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для исходящей корреспонденции и внутренних документов письменным указанием непосредственно на проекте документа или в поручении (резолюции) к документу (проекту документа);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для правовых актов при согласовании проекта в установленном порядке – поручение об ограничении информации указывается при подписании справки согласования на бумажном носителе либо проставлении квалифицированной электронной подписи в СЭД (текст вносится в поле «комментарии»), а также может быть оформлено отдельным поручением (резолюцией) к проекту,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D5093">
        <w:rPr>
          <w:i/>
          <w:sz w:val="28"/>
          <w:szCs w:val="28"/>
        </w:rPr>
        <w:t>«Отнести документ к категории Для служебного пользования»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D5093">
        <w:rPr>
          <w:i/>
          <w:sz w:val="28"/>
          <w:szCs w:val="28"/>
        </w:rPr>
        <w:t xml:space="preserve"> Дата                         Подпись                            »,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D5093">
        <w:rPr>
          <w:i/>
          <w:sz w:val="28"/>
          <w:szCs w:val="28"/>
        </w:rPr>
        <w:t>«Отнести документ к категории «Ограниченное распространение»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D5093">
        <w:rPr>
          <w:i/>
          <w:sz w:val="28"/>
          <w:szCs w:val="28"/>
        </w:rPr>
        <w:t xml:space="preserve"> Дата                         Подпись                            »,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4. Общий порядок обращения с документами, содержащими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служебную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4.1. Работа с документами, содержащими служебную информацию ограниченного распространения, осуществляется в порядке, установленном для несекретных документов, с учетом особенностей, установленных настоящим Положением.</w:t>
      </w:r>
    </w:p>
    <w:p w:rsidR="00AC58A2" w:rsidRPr="009D5093" w:rsidRDefault="00AC58A2" w:rsidP="00AC58A2">
      <w:pPr>
        <w:pStyle w:val="Style6"/>
        <w:widowControl/>
        <w:shd w:val="clear" w:color="auto" w:fill="FFFFFF" w:themeFill="background1"/>
        <w:tabs>
          <w:tab w:val="left" w:pos="1195"/>
        </w:tabs>
        <w:suppressAutoHyphens/>
        <w:spacing w:line="240" w:lineRule="auto"/>
        <w:ind w:firstLine="709"/>
        <w:rPr>
          <w:rStyle w:val="FontStyle12"/>
          <w:sz w:val="28"/>
          <w:szCs w:val="28"/>
        </w:rPr>
      </w:pPr>
      <w:r w:rsidRPr="009D5093">
        <w:rPr>
          <w:rStyle w:val="FontStyle12"/>
          <w:sz w:val="28"/>
          <w:szCs w:val="28"/>
        </w:rPr>
        <w:t xml:space="preserve">4.2. </w:t>
      </w:r>
      <w:r w:rsidRPr="009D5093">
        <w:rPr>
          <w:sz w:val="28"/>
          <w:szCs w:val="28"/>
        </w:rPr>
        <w:t>Внутренние и исходящие документы, содержащие информацию ограниченного распространения, печатаются исполнителем (уполномоченным на работу со сведениями ограниченного распространения должностным лицом) на персональном компьютере рабочего места.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4.3. Оформление внутренних и исходящих документов, содержащих служебную информацию ограниченного распространения, осуществляется в </w:t>
      </w:r>
      <w:r w:rsidRPr="009D5093">
        <w:rPr>
          <w:sz w:val="28"/>
          <w:szCs w:val="28"/>
        </w:rPr>
        <w:lastRenderedPageBreak/>
        <w:t>соответствии с установленными требованиями к оформлению конкретных видов документов и с учетом особенностей, установленных настоящим Положением.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4.4. На обороте последнего листа каждого экземпляра документа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в левом нижнем углу указываются фамилия, инициалы и служебный телефон исполнителя.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4.5. После подписания внутреннего или исходящего документа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ему присваивается соответствующий регистрационный номер. При регистрации указанных документов используется применяемая к данному виду документа нумерация с добавлением к регистрационному номеру документа на бумажном носителе пометки «ДСП», «ОГР», при этом в карточке документа в выделенном поле делается соответствующая отметка.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4.6. Количество экземпляров внутреннего или исходящего документа с пометкой «ДСП», «ОГР» определяется исполнителем по согласованию с должностными лицами, указанными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В правом верхнем углу первой страницы каждого экземпляра документа и приложениях к нему, на обложке и(или) титульном листе издания, а также на первой странице сопроводительного письма к таким документам, исполнителем проставляются пометка «ДСП», «ОГР» и номер экземпляра,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106"/>
        <w:gridCol w:w="851"/>
        <w:gridCol w:w="4388"/>
      </w:tblGrid>
      <w:tr w:rsidR="00AC58A2" w:rsidRPr="009D5093" w:rsidTr="00AC58A2">
        <w:trPr>
          <w:trHeight w:val="1058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 xml:space="preserve">«Для служебного пользования </w:t>
            </w:r>
            <w:r w:rsidRPr="009D5093">
              <w:rPr>
                <w:sz w:val="28"/>
                <w:szCs w:val="28"/>
              </w:rPr>
              <w:br/>
              <w:t>Экз. № _____»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или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«Ограниченное распространение</w:t>
            </w:r>
          </w:p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Экз. №______»</w:t>
            </w:r>
          </w:p>
        </w:tc>
      </w:tr>
      <w:tr w:rsidR="00AC58A2" w:rsidRPr="009D5093" w:rsidTr="00AC58A2">
        <w:trPr>
          <w:trHeight w:val="673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 xml:space="preserve">«ДСП </w:t>
            </w:r>
            <w:r w:rsidRPr="009D5093">
              <w:rPr>
                <w:sz w:val="28"/>
                <w:szCs w:val="28"/>
              </w:rPr>
              <w:br/>
              <w:t>Экз. № _____»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или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«ОГР</w:t>
            </w:r>
          </w:p>
          <w:p w:rsidR="00AC58A2" w:rsidRPr="009D5093" w:rsidRDefault="00AC58A2" w:rsidP="00AC58A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093">
              <w:rPr>
                <w:sz w:val="28"/>
                <w:szCs w:val="28"/>
              </w:rPr>
              <w:t>Экз. №______»</w:t>
            </w:r>
          </w:p>
        </w:tc>
      </w:tr>
    </w:tbl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При этом № 1, как правило, присваивается оригиналу документа, последний номер присваивается визовому экземпляру (или проекту), который приобщается в дело согласно номенклатуре дел.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4.7. Если документ с пометкой «ДСП», «ОГР» имеет приложение, то об этом в документе делается соответствующая отметка, включающая в себя наименование прилагаемого документа (если это не оговорено в тексте сопроводительного письма), его учетный номер, номер экземпляра, количество листов,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  <w:u w:val="single"/>
        </w:rPr>
        <w:t>Приложение:</w:t>
      </w:r>
      <w:r w:rsidRPr="009D5093">
        <w:rPr>
          <w:sz w:val="28"/>
          <w:szCs w:val="28"/>
        </w:rPr>
        <w:t xml:space="preserve"> Перечень сведений, относящихся к конфиденциальной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                       информации (выписка), дсп, экз. № 2, на 4 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Если приложениями являются издания, сброшюрованные материалы, содержащие информацию ограниченного распространения, то отметка о наличии приложения оформляется следующим образом,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  <w:u w:val="single"/>
        </w:rPr>
        <w:lastRenderedPageBreak/>
        <w:t>Приложение:</w:t>
      </w:r>
      <w:r w:rsidRPr="009D5093">
        <w:rPr>
          <w:sz w:val="28"/>
          <w:szCs w:val="28"/>
        </w:rPr>
        <w:t xml:space="preserve"> Специальные требования и рекомендации по технической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left="709" w:firstLine="1680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защите конфиденциальной информации, 1 брошюра, дсп,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left="709" w:firstLine="1680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экз. № 5.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4.8. Регистрации (учету) подлежит вся входящая и исходящая корреспонденция, внутренние документы, а также издания, содержащие информацию ограниченного распространения, при этом документы учитываются по количеству листов, а издания (книги, брошюры, журналы) - по экземплярам.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4.9. Регистрацию, учет и работу с документами ДСП, ОГР осуществляют должностные лица, уполномоченные на ведение делопроизводства.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При смене работника, ответственного за учет, хранение и работу с документами ДСП, ОГР, вследствие увольнения или перевода в другое структурное подразделение составляется акт приема-передачи этих документов, который утверждается руководителем соответствующего структурного подразделения.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В случае ухода в отпуск, длительного отсутствия на работе по болезни и иным причинам работников, ответственных за учет и хранение документов ДСП, ОГР, их обязанности возлагаются на других работников с разрешения руководителя соответствующего структурного подразделения с соблюдением требований трудового законодательства и (или) законодательства о государственной гражданской службе.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4.10. При незначительном количестве документов ДСП, ОГР допускается ведение их учета в соответствии с порядком регистрации и учета документов общего делопроизводства без выделения в отдельные виды документов, при этом в соответствующих учетных формах должны быть внесены необходимые сведения об их принадлежности к категории ДСП, ОГР.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При значительном количестве документов категории ДСП, ОГР ведение их учета осуществляется в соответствии с порядком регистрации и учета документов общего делопроизводства с выделением в отдельные виды документов.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4.11. Учет документов ДСП, ОГР ведется в СЭД путем заполнения регистрационной карточки документа, соответствующей группе документа</w:t>
      </w:r>
      <w:r w:rsidRPr="009D5093">
        <w:rPr>
          <w:rStyle w:val="ab"/>
          <w:sz w:val="28"/>
          <w:szCs w:val="28"/>
        </w:rPr>
        <w:footnoteReference w:id="4"/>
      </w:r>
      <w:r w:rsidRPr="009D5093">
        <w:rPr>
          <w:sz w:val="28"/>
          <w:szCs w:val="28"/>
        </w:rPr>
        <w:t xml:space="preserve">, при этом в карточке документа в обязательном порядке в соответствующем поле проставляется отметка «ДСП», «ОГР» в поле «примечание» указывается следующее: «текст документа и(или) приложения в СЭД не размещается, т.к. является информацией для служебного пользования (ограниченного распространения, конфиденциальной или включает персональные данные соответственно), а в файлах вместо текста, носящего ограничения в </w:t>
      </w:r>
      <w:r w:rsidRPr="009D5093">
        <w:rPr>
          <w:sz w:val="28"/>
          <w:szCs w:val="28"/>
        </w:rPr>
        <w:lastRenderedPageBreak/>
        <w:t>распространении, указывается: «Текст не приводится, т.к. является информацией для служебного пользования (ограниченного распространения, конфиденциальной или включает персональные данные соответственно)».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Запрещается сканировать и вводить в систему электронного документооборота графический образ текстов документов ДСП, ОГР. Вводятся только обязательные реквизиты документа (наименование органа (организации), вид документа, дата, номер, адресат, заголовок, кем подписан, исполнитель, телефон исполнителя).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4.12. Подписанные внутренние и исходящие документы ДСП, ОГР и их завизированные проекты (в соответствии с требованиями к конкретным видам документов) передаются для регистрации соответствующим уполномоченным структурным подразделениям без черновиков, которые уничтожаются исполнителем путем измельчения до степени, исключающей возможность прочтения текста.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После подписания и регистрации внутренних и исходящих документов ДСП, ОГР файлы проектов указанных документов удаляются исполнителем с персонального компьютера рабочего места.</w:t>
      </w:r>
    </w:p>
    <w:p w:rsidR="00AC58A2" w:rsidRDefault="00AC58A2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4.13. Движение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с момента их получения или подготовки до завершения исполнения и подшивки в дело, отправки адресатам или уничтожения должно своевременно отражаться в учетных формах,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передаются только под роспись.</w:t>
      </w: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5093" w:rsidRDefault="009D5093" w:rsidP="009D509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lastRenderedPageBreak/>
        <w:t>5. Особенности обращения с входящей корреспонденцией,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 xml:space="preserve">содержащей служебную информацию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5.1. При вскрытии поступивших в адрес мэра, в администрацию и иные органы местного самоуправления Углегорского городского округа конвертов с входящими документами ДСП, ОГР проверяется их целостность, наличие и целостность в них документов и приложений к документам, соответствие вложенных документов описи или ссылке на приложения.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5.2. При поступлении поврежденного конверта или документа, при обнаружении признаков несанкционированного вскрытия конверта, при отсутствии документов, указанных в описи, или при отсутствии приложений, указанных в документе, при несоответствии вложенных документов описи или приложению составляется </w:t>
      </w:r>
      <w:hyperlink r:id="rId24" w:history="1">
        <w:r w:rsidRPr="009D5093">
          <w:rPr>
            <w:sz w:val="28"/>
            <w:szCs w:val="28"/>
          </w:rPr>
          <w:t>акт</w:t>
        </w:r>
      </w:hyperlink>
      <w:r w:rsidRPr="009D5093">
        <w:rPr>
          <w:sz w:val="28"/>
          <w:szCs w:val="28"/>
        </w:rPr>
        <w:t xml:space="preserve">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Акт составляется в двух экземплярах: один экземпляр акта высылается корреспонденту, а второй экземпляр прилагается к поступившим документам.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Кроме того, при поступлении поврежденного документа на оборотной стороне его последнего листа в правом нижнем углу делается надпись: «Документ поступил в поврежденном виде».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5.3. Конверты с входящими документами ДСП, ОГР с пометкой «лично» не вскрываются, а передаются по назначению, при этом в СЭД осуществляется регистрация конверта и делается отметка о передаче пакета адресату. После возвращения рассмотренного документа с поручением (резолюцией) делаются соответствующие изменения в электронной карточке документа и осуществляется его передача в соответствии с поручением (резолюцией).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5.4. При регистрации входящего документа ДСП в правом нижнем углу лицевой стороны первого листа ставится штамп для регистрации входящих документов. К порядковому регистрационному номеру на бумажном носителе добавляется пометка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«ОГР», в карточке документа в СЭД в соответствующем поле делается отметка. В случае необходимости указывается количество листов основного документа и приложений к нему,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    Вх. № 4-25дсп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    Осн. док. ______ л., прил. _______ 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Кроме того, этот же регистрационный штамп проставляется в правом нижнем углу первого листа каждого приложения к входящему документу.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5.5. При поступлении сброшюрованных приложений (книги, журналы, инструкции) регистрационный штамп и соответствующие реквизиты регистрации проставляются на обложке брошюры (издания), дела (папки) или на титульном листе издания, или на первой странице дела.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33"/>
      <w:bookmarkEnd w:id="5"/>
      <w:r w:rsidRPr="009D5093">
        <w:rPr>
          <w:sz w:val="28"/>
          <w:szCs w:val="28"/>
        </w:rPr>
        <w:lastRenderedPageBreak/>
        <w:t>5.6. Зарегистрированные входящие документы ДСП, ОГР передаются на рассмотрение адресатам (мэру, вице-мэрам, управляющему делами администрации, руководителям иных органов местного самоуправления, руководителям структурных подразделений администрации), а в случае их отсутствия – замещающим их лицам.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5.7. Передача зарегистрированных входящих документов категории ДСП, ОГР на рассмотрение указанным в </w:t>
      </w:r>
      <w:hyperlink w:anchor="Par133" w:history="1">
        <w:r w:rsidRPr="009D5093">
          <w:rPr>
            <w:sz w:val="28"/>
            <w:szCs w:val="28"/>
          </w:rPr>
          <w:t>пункте 5.6</w:t>
        </w:r>
      </w:hyperlink>
      <w:r w:rsidRPr="009D5093">
        <w:rPr>
          <w:sz w:val="28"/>
          <w:szCs w:val="28"/>
        </w:rPr>
        <w:t xml:space="preserve"> настоящего Положения руководителям осуществляется под роспись уполномоченных должностных лиц, ответственных за работу с документами указанной категории, в </w:t>
      </w:r>
      <w:hyperlink r:id="rId25" w:history="1">
        <w:r w:rsidRPr="009D5093">
          <w:rPr>
            <w:sz w:val="28"/>
            <w:szCs w:val="28"/>
          </w:rPr>
          <w:t>реестр</w:t>
        </w:r>
      </w:hyperlink>
      <w:r w:rsidRPr="009D5093">
        <w:rPr>
          <w:sz w:val="28"/>
          <w:szCs w:val="28"/>
        </w:rPr>
        <w:t xml:space="preserve">ах движения документов ДСП, ОГР.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5.8. Поручения по рассмотренным входящим документам ДСП, ОГР фиксируются в резолюциях, которые заносятся в карточку документа в СЭД, распечатываются посредством системы и на бумажном носителе прикрепляются к документам.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5.9. Входящие документы ДСП, ОГР с резолюциями руководителей (для ознакомления или исполнения) лицами, ответственными за регистрацию документов данного вида, передаются лицам, которым даны поручения, по списку рассылки под роспись в реестрах движения документов ДСП, ОГР. Передача документов ДСП, ОГР уполномоченными должностными лицами администрации осуществляется лично в руки исполнителям либо уполномоченным ими должностным лицам при наличии у них доверенности (письмо руководителя о наделении должностных лиц полномочиями) на получение такой категории документов.</w:t>
      </w:r>
    </w:p>
    <w:p w:rsidR="00AC58A2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5.10. Запрещается направлять для исполнения входящие документы ДСП, ОГР в электронном виде по незащищенным открытым каналам связи, в том числе посредством локальной сети органов местного самоуправления Углегорского городского округа и электронной почты, сети Интернет, а также с использованием факсимильной связи.</w:t>
      </w:r>
    </w:p>
    <w:p w:rsidR="009D5093" w:rsidRPr="009D5093" w:rsidRDefault="009D5093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6. Особенности обращения с внутренними документами,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содержащими служебную информацию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6.1. Регистрация внутренних документов ДСП, ОГР осуществляется после принятия решения об отнесении документа к категории </w:t>
      </w:r>
      <w:r w:rsidRPr="009D5093">
        <w:rPr>
          <w:rStyle w:val="FontStyle12"/>
          <w:sz w:val="28"/>
          <w:szCs w:val="28"/>
        </w:rPr>
        <w:t>ДСП</w:t>
      </w:r>
      <w:r w:rsidRPr="009D5093">
        <w:rPr>
          <w:sz w:val="28"/>
          <w:szCs w:val="28"/>
        </w:rPr>
        <w:t xml:space="preserve">, ОГР в соответствии с </w:t>
      </w:r>
      <w:hyperlink w:anchor="Par56" w:history="1">
        <w:r w:rsidRPr="009D5093">
          <w:rPr>
            <w:sz w:val="28"/>
            <w:szCs w:val="28"/>
          </w:rPr>
          <w:t>пунктом 3.</w:t>
        </w:r>
      </w:hyperlink>
      <w:r w:rsidRPr="009D5093">
        <w:rPr>
          <w:sz w:val="28"/>
          <w:szCs w:val="28"/>
        </w:rPr>
        <w:t>5 настоящего Положения.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6.2. Передача внутренних документов ДСП, ОГР из одного структурного подразделения органа местного самоуправления Углегорского городского округа</w:t>
      </w:r>
      <w:r w:rsidRPr="009D5093">
        <w:rPr>
          <w:color w:val="FF0000"/>
          <w:sz w:val="28"/>
          <w:szCs w:val="28"/>
        </w:rPr>
        <w:t xml:space="preserve"> </w:t>
      </w:r>
      <w:r w:rsidRPr="009D5093">
        <w:rPr>
          <w:sz w:val="28"/>
          <w:szCs w:val="28"/>
        </w:rPr>
        <w:t>в другие разрешается только с письменного согласия должностного лица, принявшего решение об отнесении документа к категории ДСП, ОГР, и осуществляется в порядке, определенном настоящим Положением.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6.3. При необходимости направления внутренних документов ДСП, ОГР нескольким структурным подразделениям составляется список </w:t>
      </w:r>
      <w:r w:rsidRPr="009D5093">
        <w:rPr>
          <w:sz w:val="28"/>
          <w:szCs w:val="28"/>
        </w:rPr>
        <w:lastRenderedPageBreak/>
        <w:t>рассылки, который подписывается исполнителем и руководителем структурного подразделения органа местного самоуправления, подготовившего документ.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6.4. Ознакомление с внутренними документами ДСП, ОГР в структурных подразделениях органов местного самоуправления Правительства или областного органа исполнительной власти допускается только на основании резолюции руководителя, ответственного за исполнение поручений, под роспись (в журнале или реестре выдачи документов) с указанием даты ознакомления.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6.5. Запрещается направлять для исполнения внутренние документы ДСП, ОГР в электронном виде по незащищенным открытым каналам связи, в том числе посредством локальной сети органов местного самоуправления и электронной почты, сети Интернет, а также с использованием факсимильной связи.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7. Порядок работы исполнителей с документами,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содержащими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7.1. Во время работы исполнителя с документами ДСП, ОГР они должны располагаться так, чтобы исключить возможность ознакомления с ними других лиц.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Выданные для работы документы ДСП, ОГР могут находиться у исполнителя в течение срока, необходимого для выполнения задания, с разрешения руководителя соответствующего структурного подразделения органа местного самоуправления и при условии полного обеспечения сохранности и соблюдения правил их хранения.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7.2. Выданные для работы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подлежат возврату лицу, ответственному за регистрацию и учет документов указанного вида.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7.3. Передача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от одного исполнителя другому внутри структурного подразделения осуществляется с разрешения руководителя соответствующего структурного подразделения с обязательным уведомлением об этом лица, ответственного за учет движения документов указанного вида, и внесении им соответствующей информации в учетные данные движения документа (журнал (реестр) учета движения документов ДСП, ОГР).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9D5093">
        <w:rPr>
          <w:sz w:val="28"/>
          <w:szCs w:val="28"/>
        </w:rPr>
        <w:t xml:space="preserve">7.4. Размножение (тиражирование, копирование) внутренних документов и исходящей корреспонденции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производятся только с письменного разрешения должностного лица, подписавшего или утвердившего документ, входящей корреспонденции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- с письменного разрешения должностного лица, указанного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Положения. Размножение (тиражирование, копирование) осуществляется в условиях, исключающих несанкционированный доступ к копируемым документам.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lastRenderedPageBreak/>
        <w:t xml:space="preserve">Размножение (тиражирование, копирование) документов администрации и иных органов местного самоуправления Углегорского городского округа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запрещается, за исключением должностных лиц, уполномоченных на их регистрацию и учет.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7.5. Учет размноженных документов осуществляется поэкземплярно. Дополнительно размноженные копии также учитываются, их нумерация производится от последнего ранее учтенного номера. На копиях под номером экземпляра ставится номер копии,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    Экз. № 1                      Экз. № 35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    Копия № 10     или     Копия № 2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Отметка о количестве и адресатах размноженных экземпляров и копий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вносится в соответствующие реестры учета.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8. Особенности обращения с исходящей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корреспонденцией, содержащей служебную информацию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8.1. Регистрация исходящих документов ДСП, ОГР осуществляется после принятия решения об отнесении документа к категории ДСП, ОГР в соответствии с </w:t>
      </w:r>
      <w:hyperlink w:anchor="Par56" w:history="1">
        <w:r w:rsidRPr="009D5093">
          <w:rPr>
            <w:sz w:val="28"/>
            <w:szCs w:val="28"/>
          </w:rPr>
          <w:t>разделом</w:t>
        </w:r>
      </w:hyperlink>
      <w:r w:rsidRPr="009D5093">
        <w:rPr>
          <w:sz w:val="28"/>
          <w:szCs w:val="28"/>
        </w:rPr>
        <w:t xml:space="preserve"> 3 настоящего Положения.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8.2. При направлении исходящих документов ДСП, ОГР не более чем трем адресатам на оборотной стороне последнего листа экземпляра, направляемого в дело, оформляется указатель рассылки, в котором поадресно указываются номера экземпляров отправляемых документов, например: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Отп. - 2 экз.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1 - в адрес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2 - в дело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Забелин Иван Андреевич,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Департамент делопроизводства,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ведущий специалист,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+7(424 2) 00-00-00, Zabelin@gov.ru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или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Отп. - 3 экз.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1 - в министерство финансов области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2 - в министерство экономического развития области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3 - в дело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Забелин Иван Андреевич,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Департамент делопроизводства,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ведущий специалист,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lastRenderedPageBreak/>
        <w:t>+7(424 2) 00-00-00, Zabelin@gov.ru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8.3. Если корреспондентов четыре и более, то на оборотной стороне последнего листа экземпляра, направляемого в дело, указатель рассылки может оформляться следующим образом: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Отп. - 10 экз.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1 - 9 - согласно списку рассылки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Экз. № 10 - в дело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Забелин Иван Андреевич,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Департамент делопроизводства,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093">
        <w:rPr>
          <w:sz w:val="26"/>
          <w:szCs w:val="26"/>
        </w:rPr>
        <w:t xml:space="preserve">ведущий специалист, 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093">
        <w:rPr>
          <w:sz w:val="26"/>
          <w:szCs w:val="26"/>
        </w:rPr>
        <w:t>+7(424 2) 00-00-00, Zabelin@gov.ru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В этом случае исполнителем на отдельном листе составляется лист (список) рассылки.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Лист (список) рассылки подписывается исполнителем и руководителем структурного подразделения, подготовившего документ.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Лист (список) рассылки подшивается в дело вместе с визовым экземпляром.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8.4. Подготовленные к рассылке исходящие документы ДСП, ОГР передаются на отправку должностным лицам, ответственным за отправку документов в администрации и иных органах местного самоуправления Углегорского городского округа.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9. Порядок отправки и рассылки документов,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содержащих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9.1.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отправляются получателям фельдъегерской или специальной связью, заказными или ценными почтовыми отправлениями (с уведомлением о вручении адресату), а также могут быть переданы нарочным (курьером) и по закрытым каналам связи.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9.2. При отправке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запрещается использовать факсимильную и телеграфную связь, электронную почту, сеть Интернет.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9.3. Для отправки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используются конверты (пакеты), изготовленные из плотной бумаги. На лицевой стороне конверта (пакета) в правом верхнем углу проставляется штамп или пометка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при необходимости ниже этого штампа проставляется пометка «Лично». Отправляемые документы с пометкой «Лично» передаются для отправки в опечатанном конверте (пакете).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На конверте (пакете) в последовательности, установленной правилами оказания услуг почтовой связи, указываются элементы почтового адреса, наименования получателя и отправителя, регистрационные номера вложенных документов с добавлением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lastRenderedPageBreak/>
        <w:t>При направлении нескольких экземпляров одного документа на конверте (пакете) и в реестре после регистрационного номера документа в скобках указываются номера экземпляров.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9.4. Уполномоченные должностные лица, ответственные за отправку документов ДСП, ОГР сверяют номера и экземпляры, указанные на отправляемых документах, с номерами и экземплярами, указанными на конвертах (пакетах), и вкладывают в конверт (пакет).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Конверт (пакет) запечатывается, а на его скрепляющий клапан проставляются оттиски печати «Для документов».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9.5. При отправке документа ДСП, ОГР нарочным (курьером) он передается должностным лицом, ответственным за отправку документов ДСП, ОГР, курьеру под роспись в журнале учета исходящих документов ДСП, ОГР с реестром доставки, в котором получатель расписывается в получении документа с указанием своей фамилии, инициалов и даты получения документа. В журнале учета исходящих документов ДСП, ОГР делается соответствующая отметка о вручении документа получателю.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9.6. Почтовые карточки-уведомления о вручении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после их возвращения подшиваются к визовым копиям соответствующих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10. Порядок осуществления контроля за исполнением документов,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содержащих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10.1. Контроль за исполнением документов, содержащих информацию ограниченного распространения, осуществляется в соответствии с требованиями </w:t>
      </w:r>
      <w:hyperlink r:id="rId26" w:history="1">
        <w:r w:rsidRPr="009D5093">
          <w:rPr>
            <w:sz w:val="28"/>
            <w:szCs w:val="28"/>
          </w:rPr>
          <w:t>Порядка</w:t>
        </w:r>
      </w:hyperlink>
      <w:r w:rsidRPr="009D5093">
        <w:rPr>
          <w:sz w:val="28"/>
          <w:szCs w:val="28"/>
        </w:rPr>
        <w:t xml:space="preserve"> исполнения и организации контроля исполнения поручений и указаний, утвержденного указом Губернатора области от 28 февраля 2020г. № 10, с учетом особенностей, установленных настоящим Положением.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spacing w:after="200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br w:type="page"/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11. Порядок ознакомления с документами,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содержащими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11.1. Ознакомление с документами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лиц, замещающих муниципальные должности, муниципальных служащих и работников администрации и иных органов местного самоуправления в случае служебной необходимости, в том числе снятие для них копий, разрешается по их мотивированным служебным запискам только с письменного согласия должностных лиц, указанных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в пределах их компетенции.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11.2. Должностные лица, указанные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в пределах своей компетенции могут давать разрешение на ознакомление с документами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представителям организаций при наличии официального письменного мотивированного запроса организаций, которым такое право предоставлено действующим законодательством.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11.3. Ознакомление с документами осуществляется строго под роспись с указанием должности, фамилии и даты ознакомления. Подписи, фамилии ознакомившихся с документами лиц, дата ознакомления и отметки о снятии дополнительных копий проставляются на обороте последнего листа документа.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Служебные записки работников, запросы организаций с резолюцией о разрешении на ознакомление приобщаются к соответствующему документу.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12. Порядок передачи служебной информации ограниченного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распространения другим органам и организациям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12.1.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«ОГР», разработанные в структурных подразделениях администрации и иных органов местного самоуправления Углегорского городского округа, не подлежат разглашению или распространению без разрешения (визы) соответствующих должностных лиц, указанных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12.2.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«ОГР», находящиеся в распоряжении администрации и иных органов местного самоуправления Углегорского городского округа, представляются в другие органы и организации, имеющие право на получение такой информации, в порядке, предусмотренном законодательством и настоящим Положением.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12.3. Передача документов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осуществляется уполномоченными структурными подразделениями или должностными лицами, ответственными за регистрацию и учет этих документов (службы делопроизводства).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13. Порядок снятия пометки «ДСП» с документов,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содержащих информацию 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13.1. При изменении объективных обстоятельств, вследствие которых дальнейшая защита служебной информации ограниченного распространения нецелесообразна, а также, если документ был необоснованно отнесен к категории «Для служебного пользования» (ограниченного распространения), с него снимается пометка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 («ОГР»).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13.2. Снятие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с документов, содержащих информацию ограниченного распространения, осуществляется: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корреспондентом, направившим такой документ, по его письменному уведомлению;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- по решению должностного лица, подписавшего или утвердившего документ, либо вышестоящего по должности руководителя.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13.3. Для принятия соответствующего решения в адрес должностных лиц, указанных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направляются предложения и обоснования (служебная записка) о снятии с документов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13.4. Оформление решения о снятии и снятие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«ОГР»: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13.4.1. Рассмотренные предложения и обоснования о снятии с документа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с резолюцией должностных лиц, указанных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о снятии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с проставлением отметки со ссылкой на указание должности, фамилии и инициалов должностного лица, снявшего ограничение, и даты.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Предложения и обоснования (служебная записка) приобщаются к документу, с которого сняли пометку </w:t>
      </w:r>
      <w:r w:rsidRPr="009D5093">
        <w:rPr>
          <w:rStyle w:val="FontStyle12"/>
          <w:sz w:val="28"/>
          <w:szCs w:val="28"/>
        </w:rPr>
        <w:t>«ДСП»,</w:t>
      </w:r>
      <w:r w:rsidRPr="009D5093">
        <w:rPr>
          <w:sz w:val="28"/>
          <w:szCs w:val="28"/>
        </w:rPr>
        <w:t xml:space="preserve">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13.4.2. Оформление решения о снятии и снятие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 xml:space="preserve">, «ОГР» может осуществляться непосредственно должностными лицами, указанными в </w:t>
      </w:r>
      <w:hyperlink w:anchor="Par36" w:history="1">
        <w:r w:rsidRPr="009D5093">
          <w:rPr>
            <w:sz w:val="28"/>
            <w:szCs w:val="28"/>
          </w:rPr>
          <w:t>пункте 2.1</w:t>
        </w:r>
      </w:hyperlink>
      <w:r w:rsidRPr="009D5093">
        <w:rPr>
          <w:sz w:val="28"/>
          <w:szCs w:val="28"/>
        </w:rPr>
        <w:t xml:space="preserve"> настоящего Положения, с проставлением своей подписи, указанием должности, фамилии и инициалов и даты непосредственно на документе либо в указании (резолюции).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13.5. О снятии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с документов, содержащих информацию ограниченного распространения, в регистрационно-учетных формах уполномоченными лицами, ответственными за регистрацию и учет документов, делаются соответствующие записи, о чем уведомляются все адресаты, которым эти документы направлялись.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13.6. Снятие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с документов, содержащих информацию ограниченного распространения, может осуществляться по решению экспертно-проверочной комиссии, оформленному в виде акта при проведении экспертизы ценности документов при подготовке их к передаче на постоянное хранение в архив Углегорского городского округа.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14. Порядок хранения документов, содержащих информацию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14.1. Документы, содержащие информацию ограниченного распространения, в том числе исполненные, лицами, ответственными за ведение делопроизводства, систематизируются и формируются в отдельные дела, на обложке которых в правом верхнем углу ставится штамп «Для служебного пользования» («Ограниченного распространения»).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14.2. Документы с пометкой «ДСП», «ОГР» могут включаться в номенклатуру дел с присвоением собственного отдельного индекса, содержащего пометку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14.3. Документы, дела и издания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«ОГР», а также реестры их учета должны храниться в служебных помещениях в запираемых шкафах (сейфах), исключающих доступ к ним посторонних лиц.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14.4. Проверка наличия документов, дел и изданий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в структурных подразделениях проводится не реже одного раза в год. Для проведения проверки образуется комиссия, состав которой определяется руководителем подразделения. Результаты проверки оформляются актом, копии которого направляются в службу делопроизводства. Проверки таких документов, находящихся на архивном хранении, производятся не реже одного раза в 5 лет.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14.5. В случаях утери документов, дел или изданий, содержащих служебную информацию ограниченного распространения, либо разглашения этой информации руководитель подразделения администрации и иных органов местного самоуправления Углегорского городского округа, в котором установлен данный факт, представляет служебную записку на имя первого вице-мэра Углегорского городского округа или руководителя иного органа местного самоуправления, соответственно, с указанием факта утери документа или разглашения информации, виновных лиц и принятых мерах. По фактам утери документов или разглашения информации проводится служебная проверка.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14.6. На утраченные документы, дела и издания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составляется акт (в состав лиц, составляющих акт, включаются сотрудники: обнаружившие утерю документа или разглашение информации, исполнители поручений по документу и сотрудники службы делопроизводства, ответственные за учет и хранение документов), на основании которого уполномоченными лицами, ответственными за регистрацию и учет документов, делаются соответствующие отметки в учетных данных.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Акты на утраченные документы, дела и издания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постоянного срока хранения после их утверждения в установленном порядке передаются в службу делопроизводства для включения в дело архивного фонда.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lastRenderedPageBreak/>
        <w:t xml:space="preserve">14.7. Документы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имеют срок хранения, установленный для аналогичных документов, включенных в номенклатуру дел.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14.8. При подготовке дел постоянного хранения к передаче в МБУ «Архив Углегорского района» Углегорского городского округа руководителями структурных подразделений администрации и иных органов местного самоуправления Углегорского городского округа проводится их экспертиза с целью возможного снятия с них пометки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и выявления их исторической ценности.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14.9. Отобранные к уничтожению документы и дела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«ОГР», не имеющие исторической ценности и утратившие практическое значение, уничтожаются по отдельному акту или могут быть включены в один акт вместе с другими несекретными документами и делами.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В учетных данных документа об этом делается отметка со ссылкой на соответствующий акт, например: «Уничтожено. Акт № ___ от _________», который хранится постоянно по правилам, применяемым к документам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 xml:space="preserve">14.10. Отобранные к уничтожению документы, дела и издания с пометкой </w:t>
      </w:r>
      <w:r w:rsidRPr="009D5093">
        <w:rPr>
          <w:rStyle w:val="FontStyle12"/>
          <w:sz w:val="28"/>
          <w:szCs w:val="28"/>
        </w:rPr>
        <w:t>«ДСП»</w:t>
      </w:r>
      <w:r w:rsidRPr="009D5093">
        <w:rPr>
          <w:sz w:val="28"/>
          <w:szCs w:val="28"/>
        </w:rPr>
        <w:t>, «ОГР» уничтожаются путем измельчения до степени, исключающей возможность прочтения текста.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15. Ответственность за соблюдение установленного порядка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обращения с документами, содержащими информацию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9D5093">
        <w:rPr>
          <w:bCs/>
          <w:sz w:val="28"/>
          <w:szCs w:val="28"/>
        </w:rPr>
        <w:t>ограниченного распространения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15.1. Должностные лица администрации и иных органов местного самоуправления Углегорского городского округа, принявшие решение об отнесении служебной информации к категории ограниченного распространения, несут персональную ответственность за обоснованность принятого решения и за соблюдение ограничений, предусмотренных настоящим Положением.</w:t>
      </w:r>
    </w:p>
    <w:p w:rsidR="00AC58A2" w:rsidRPr="009D5093" w:rsidRDefault="00AC58A2" w:rsidP="00AC58A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15.2. Руководители структурных подразделений администрации и иных органов местного самоуправления Углегорского городского округа несут ответственность за организацию и обеспечение установленного настоящим Положением порядка обращения с документами, содержащими информацию ограниченного распространения.</w:t>
      </w:r>
    </w:p>
    <w:p w:rsidR="00AC58A2" w:rsidRPr="006E7B86" w:rsidRDefault="00AC58A2" w:rsidP="00AC58A2">
      <w:pPr>
        <w:suppressAutoHyphens/>
        <w:ind w:firstLine="709"/>
        <w:jc w:val="both"/>
        <w:rPr>
          <w:sz w:val="28"/>
          <w:szCs w:val="28"/>
        </w:rPr>
      </w:pPr>
      <w:r w:rsidRPr="009D5093">
        <w:rPr>
          <w:sz w:val="28"/>
          <w:szCs w:val="28"/>
        </w:rPr>
        <w:t>15.3. Муниципальные служащие администрации и иных органов местного самоуправления Углегорского городского округа несут ответственность за разглашение служебной информации ограниченного распространения, нарушение порядка обращения с документами, содержащими такую информацию, а также их</w:t>
      </w:r>
      <w:r w:rsidRPr="00BB43C7">
        <w:rPr>
          <w:sz w:val="28"/>
          <w:szCs w:val="28"/>
        </w:rPr>
        <w:t xml:space="preserve"> ут</w:t>
      </w:r>
      <w:r>
        <w:rPr>
          <w:sz w:val="28"/>
          <w:szCs w:val="28"/>
        </w:rPr>
        <w:t>ерю</w:t>
      </w:r>
      <w:r w:rsidRPr="00BB43C7">
        <w:rPr>
          <w:sz w:val="28"/>
          <w:szCs w:val="28"/>
        </w:rPr>
        <w:t>.</w:t>
      </w:r>
    </w:p>
    <w:p w:rsidR="00AC58A2" w:rsidRPr="006E7B86" w:rsidRDefault="00AC58A2" w:rsidP="00AC58A2">
      <w:pPr>
        <w:suppressAutoHyphens/>
        <w:ind w:firstLine="709"/>
        <w:jc w:val="both"/>
        <w:rPr>
          <w:b/>
          <w:bCs/>
          <w:sz w:val="28"/>
          <w:szCs w:val="28"/>
        </w:rPr>
        <w:sectPr w:rsidR="00AC58A2" w:rsidRPr="006E7B86" w:rsidSect="0013413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titlePg/>
          <w:docGrid w:linePitch="360"/>
        </w:sectPr>
      </w:pPr>
    </w:p>
    <w:tbl>
      <w:tblPr>
        <w:tblW w:w="1701" w:type="dxa"/>
        <w:jc w:val="center"/>
        <w:tblBorders>
          <w:bottom w:val="single" w:sz="4" w:space="0" w:color="auto"/>
        </w:tblBorders>
        <w:tblLook w:val="01E0"/>
      </w:tblPr>
      <w:tblGrid>
        <w:gridCol w:w="1701"/>
      </w:tblGrid>
      <w:tr w:rsidR="00AC58A2" w:rsidRPr="006E7B86" w:rsidTr="00AC58A2">
        <w:trPr>
          <w:trHeight w:val="1134"/>
          <w:jc w:val="center"/>
        </w:trPr>
        <w:tc>
          <w:tcPr>
            <w:tcW w:w="9571" w:type="dxa"/>
            <w:tcBorders>
              <w:bottom w:val="nil"/>
            </w:tcBorders>
          </w:tcPr>
          <w:p w:rsidR="00AC58A2" w:rsidRPr="00AC58A2" w:rsidRDefault="00AC58A2" w:rsidP="00AC58A2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AC58A2" w:rsidRPr="006E7B86" w:rsidRDefault="00AC58A2" w:rsidP="00AC58A2">
      <w:pPr>
        <w:suppressAutoHyphens/>
        <w:jc w:val="both"/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Pr="002B3C5A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rPr>
          <w:sz w:val="28"/>
          <w:szCs w:val="28"/>
        </w:rPr>
      </w:pPr>
    </w:p>
    <w:p w:rsidR="00AC58A2" w:rsidRDefault="00AC58A2" w:rsidP="00AC58A2">
      <w:pPr>
        <w:tabs>
          <w:tab w:val="left" w:pos="3231"/>
        </w:tabs>
        <w:rPr>
          <w:sz w:val="28"/>
          <w:szCs w:val="28"/>
        </w:rPr>
      </w:pPr>
    </w:p>
    <w:p w:rsidR="00AC58A2" w:rsidRDefault="00AC58A2" w:rsidP="00AC58A2">
      <w:pPr>
        <w:tabs>
          <w:tab w:val="left" w:pos="3231"/>
        </w:tabs>
        <w:rPr>
          <w:sz w:val="28"/>
          <w:szCs w:val="28"/>
        </w:rPr>
      </w:pPr>
    </w:p>
    <w:p w:rsidR="00AC58A2" w:rsidRPr="0073527A" w:rsidRDefault="00AC58A2" w:rsidP="00AC58A2">
      <w:pPr>
        <w:tabs>
          <w:tab w:val="left" w:pos="3231"/>
        </w:tabs>
        <w:rPr>
          <w:sz w:val="28"/>
          <w:szCs w:val="28"/>
        </w:rPr>
      </w:pPr>
    </w:p>
    <w:sectPr w:rsidR="00AC58A2" w:rsidRPr="0073527A" w:rsidSect="0073527A">
      <w:headerReference w:type="default" r:id="rId27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BD" w:rsidRDefault="001762BD" w:rsidP="0073527A">
      <w:r>
        <w:separator/>
      </w:r>
    </w:p>
  </w:endnote>
  <w:endnote w:type="continuationSeparator" w:id="0">
    <w:p w:rsidR="001762BD" w:rsidRDefault="001762BD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BD" w:rsidRDefault="001762BD" w:rsidP="0073527A">
      <w:r>
        <w:separator/>
      </w:r>
    </w:p>
  </w:footnote>
  <w:footnote w:type="continuationSeparator" w:id="0">
    <w:p w:rsidR="001762BD" w:rsidRDefault="001762BD" w:rsidP="0073527A">
      <w:r>
        <w:continuationSeparator/>
      </w:r>
    </w:p>
  </w:footnote>
  <w:footnote w:id="1">
    <w:p w:rsidR="00000000" w:rsidRPr="009D5093" w:rsidRDefault="00AC58A2" w:rsidP="00AC58A2">
      <w:pPr>
        <w:pStyle w:val="a9"/>
        <w:jc w:val="both"/>
      </w:pPr>
      <w:r w:rsidRPr="00CC0AEA">
        <w:rPr>
          <w:rStyle w:val="ab"/>
          <w:sz w:val="26"/>
          <w:szCs w:val="26"/>
        </w:rPr>
        <w:footnoteRef/>
      </w:r>
      <w:r w:rsidRPr="00CC0AEA">
        <w:rPr>
          <w:sz w:val="26"/>
          <w:szCs w:val="26"/>
        </w:rPr>
        <w:t xml:space="preserve"> </w:t>
      </w:r>
      <w:r w:rsidRPr="009D5093">
        <w:rPr>
          <w:sz w:val="26"/>
          <w:szCs w:val="26"/>
        </w:rPr>
        <w:t>документы - правовые акты, протоколы совещаний, перечни поручений, служебные письма, информационные, аналитические и должностные записки, а также их проекты на стадии проработки вопросов и их подготовки и др.</w:t>
      </w:r>
    </w:p>
  </w:footnote>
  <w:footnote w:id="2">
    <w:p w:rsidR="00000000" w:rsidRPr="009D5093" w:rsidRDefault="00AC58A2" w:rsidP="00AC58A2">
      <w:pPr>
        <w:pStyle w:val="a9"/>
        <w:jc w:val="both"/>
      </w:pPr>
      <w:r w:rsidRPr="009D5093">
        <w:rPr>
          <w:rStyle w:val="ab"/>
          <w:sz w:val="26"/>
          <w:szCs w:val="26"/>
        </w:rPr>
        <w:footnoteRef/>
      </w:r>
      <w:r w:rsidRPr="009D5093">
        <w:rPr>
          <w:sz w:val="26"/>
          <w:szCs w:val="26"/>
        </w:rPr>
        <w:t xml:space="preserve"> </w:t>
      </w:r>
      <w:r w:rsidRPr="009D5093">
        <w:rPr>
          <w:bCs/>
          <w:color w:val="000000"/>
          <w:sz w:val="26"/>
          <w:szCs w:val="26"/>
        </w:rPr>
        <w:t>иные материальные носители информации конфиденциального характера: фото-, кино-, видео- и аудиопленки, машинные носители информации и др.</w:t>
      </w:r>
    </w:p>
  </w:footnote>
  <w:footnote w:id="3">
    <w:p w:rsidR="00000000" w:rsidRPr="009D5093" w:rsidRDefault="00AC58A2" w:rsidP="00AC58A2">
      <w:pPr>
        <w:pStyle w:val="a9"/>
        <w:jc w:val="both"/>
      </w:pPr>
      <w:r w:rsidRPr="009D5093">
        <w:rPr>
          <w:rStyle w:val="ab"/>
          <w:sz w:val="26"/>
          <w:szCs w:val="26"/>
        </w:rPr>
        <w:footnoteRef/>
      </w:r>
      <w:r w:rsidRPr="009D5093">
        <w:rPr>
          <w:sz w:val="26"/>
          <w:szCs w:val="26"/>
        </w:rPr>
        <w:t xml:space="preserve"> информация ограниченного распространения - информация конфиденциальн</w:t>
      </w:r>
      <w:r w:rsidRPr="009D5093">
        <w:rPr>
          <w:sz w:val="26"/>
          <w:szCs w:val="26"/>
        </w:rPr>
        <w:t>о</w:t>
      </w:r>
      <w:r w:rsidRPr="009D5093">
        <w:rPr>
          <w:sz w:val="26"/>
          <w:szCs w:val="26"/>
        </w:rPr>
        <w:t>го характера, в том числе набор частных тайн (служебная, профессиональная, коммерческая, персональные данные (сведения о фактах, событиях и обстоятельс</w:t>
      </w:r>
      <w:r w:rsidRPr="009D5093">
        <w:rPr>
          <w:sz w:val="26"/>
          <w:szCs w:val="26"/>
        </w:rPr>
        <w:t>т</w:t>
      </w:r>
      <w:r w:rsidRPr="009D5093">
        <w:rPr>
          <w:sz w:val="26"/>
          <w:szCs w:val="26"/>
        </w:rPr>
        <w:t>вах жизни граждан, позволяющие идентифицировать его личность), информация, защита которой определена ее собственником, в документах с пометками «Для служебного пользования» или «ДСП», «Ограниченное распространение»</w:t>
      </w:r>
    </w:p>
  </w:footnote>
  <w:footnote w:id="4">
    <w:p w:rsidR="00000000" w:rsidRPr="009D5093" w:rsidRDefault="00AC58A2" w:rsidP="00AC58A2">
      <w:pPr>
        <w:pStyle w:val="a9"/>
      </w:pPr>
      <w:r>
        <w:rPr>
          <w:rStyle w:val="ab"/>
        </w:rPr>
        <w:footnoteRef/>
      </w:r>
      <w:r>
        <w:t xml:space="preserve"> </w:t>
      </w:r>
      <w:r w:rsidRPr="009D5093">
        <w:rPr>
          <w:sz w:val="26"/>
          <w:szCs w:val="26"/>
        </w:rPr>
        <w:t>Под группами документов имеются в виду все группы документов, используемые в системе делопроизводства, том числе: правовые акты, входящие, исходящие, внутренние: перечни поручений, протоколы и др.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8A2" w:rsidRDefault="00AC58A2">
    <w:pPr>
      <w:pStyle w:val="a4"/>
      <w:jc w:val="center"/>
    </w:pPr>
    <w:fldSimple w:instr="PAGE   \* MERGEFORMAT">
      <w:r w:rsidR="00054214">
        <w:rPr>
          <w:noProof/>
        </w:rPr>
        <w:t>2</w:t>
      </w:r>
    </w:fldSimple>
  </w:p>
  <w:p w:rsidR="00AC58A2" w:rsidRDefault="00AC58A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AC58A2">
        <w:rPr>
          <w:noProof/>
        </w:rPr>
        <w:t>24</w:t>
      </w:r>
    </w:fldSimple>
  </w:p>
  <w:p w:rsidR="0073527A" w:rsidRDefault="007352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D763C"/>
    <w:multiLevelType w:val="hybridMultilevel"/>
    <w:tmpl w:val="18B42EE8"/>
    <w:lvl w:ilvl="0" w:tplc="6602B5E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2-02'}"/>
    <w:docVar w:name="attr1#Наименование" w:val="VARCHAR#О порядке обращения со служебной информацией ограниченного распространения в администрации и иных органах местного самоуправления Углегорского городского округа"/>
    <w:docVar w:name="attr2#Вид документа" w:val="OID_TYPE#620200006=Постановление"/>
    <w:docVar w:name="attr3#Автор" w:val="OID_TYPE#620267870=Бурцева Ирина Геннадьевна"/>
    <w:docVar w:name="attr4#Дата поступления" w:val="DATE#{d '2020-12-01'}"/>
    <w:docVar w:name="attr5#Бланк" w:val="OID_TYPE#620290924=Постановление"/>
    <w:docVar w:name="ESED_ActEdition" w:val="1"/>
    <w:docVar w:name="ESED_AutorEdition" w:val="Бурцева Ирина Геннадьевна"/>
    <w:docVar w:name="ESED_CurEdition" w:val="1"/>
    <w:docVar w:name="ESED_Edition" w:val="2"/>
    <w:docVar w:name="ESED_IDnum" w:val="Burceva/2020-2065"/>
    <w:docVar w:name="ESED_Lock" w:val="0"/>
    <w:docVar w:name="SPD_Annotation" w:val="Burceva/2020-2065(1)#О порядке обращения со служебной информацией ограниченного распространения в администрации и иных органах местного самоуправления Углегорского городского округа#Постановление   Бурцева Ирина Геннадьевна#Дата создания редакции: 01.12.2020"/>
    <w:docVar w:name="SPD_AreaName" w:val="Документ (ЕСЭД)"/>
    <w:docVar w:name="SPD_hostURL" w:val="192.168.5.4"/>
    <w:docVar w:name="SPD_NumDoc" w:val="620309670"/>
    <w:docVar w:name="SPD_vDir" w:val="spd"/>
  </w:docVars>
  <w:rsids>
    <w:rsidRoot w:val="00302BC9"/>
    <w:rsid w:val="0002565F"/>
    <w:rsid w:val="0004062A"/>
    <w:rsid w:val="00054214"/>
    <w:rsid w:val="000842B6"/>
    <w:rsid w:val="00091EA7"/>
    <w:rsid w:val="0011148D"/>
    <w:rsid w:val="00134136"/>
    <w:rsid w:val="00166FB5"/>
    <w:rsid w:val="001762BD"/>
    <w:rsid w:val="00187B42"/>
    <w:rsid w:val="001A1D2A"/>
    <w:rsid w:val="001B51BB"/>
    <w:rsid w:val="001B597D"/>
    <w:rsid w:val="001C2EBA"/>
    <w:rsid w:val="001F25D7"/>
    <w:rsid w:val="00237FCB"/>
    <w:rsid w:val="00260579"/>
    <w:rsid w:val="002877F6"/>
    <w:rsid w:val="002B3C5A"/>
    <w:rsid w:val="002F7993"/>
    <w:rsid w:val="00302BC9"/>
    <w:rsid w:val="0031007E"/>
    <w:rsid w:val="0032028B"/>
    <w:rsid w:val="003449EC"/>
    <w:rsid w:val="003860BA"/>
    <w:rsid w:val="00421B58"/>
    <w:rsid w:val="004C5F88"/>
    <w:rsid w:val="005156B8"/>
    <w:rsid w:val="005561B4"/>
    <w:rsid w:val="005A340F"/>
    <w:rsid w:val="005E5554"/>
    <w:rsid w:val="0063232E"/>
    <w:rsid w:val="006503A3"/>
    <w:rsid w:val="0066665F"/>
    <w:rsid w:val="00681334"/>
    <w:rsid w:val="006E3435"/>
    <w:rsid w:val="006E7B86"/>
    <w:rsid w:val="0073527A"/>
    <w:rsid w:val="00752EF3"/>
    <w:rsid w:val="00770969"/>
    <w:rsid w:val="00796EED"/>
    <w:rsid w:val="007A09DB"/>
    <w:rsid w:val="007F4994"/>
    <w:rsid w:val="007F723B"/>
    <w:rsid w:val="0082635B"/>
    <w:rsid w:val="00851D38"/>
    <w:rsid w:val="00874B11"/>
    <w:rsid w:val="00887D4C"/>
    <w:rsid w:val="008D3793"/>
    <w:rsid w:val="00924883"/>
    <w:rsid w:val="0094705C"/>
    <w:rsid w:val="00956BF8"/>
    <w:rsid w:val="00987612"/>
    <w:rsid w:val="00987FDE"/>
    <w:rsid w:val="00997E14"/>
    <w:rsid w:val="009D5093"/>
    <w:rsid w:val="00A057C6"/>
    <w:rsid w:val="00A36BB3"/>
    <w:rsid w:val="00A62985"/>
    <w:rsid w:val="00AC516E"/>
    <w:rsid w:val="00AC58A2"/>
    <w:rsid w:val="00B579C1"/>
    <w:rsid w:val="00BB43C7"/>
    <w:rsid w:val="00BD77D6"/>
    <w:rsid w:val="00C0267F"/>
    <w:rsid w:val="00C02804"/>
    <w:rsid w:val="00C42913"/>
    <w:rsid w:val="00C86C57"/>
    <w:rsid w:val="00C923A6"/>
    <w:rsid w:val="00CA0C1F"/>
    <w:rsid w:val="00CC0AEA"/>
    <w:rsid w:val="00CC38D4"/>
    <w:rsid w:val="00CD0F88"/>
    <w:rsid w:val="00DA3665"/>
    <w:rsid w:val="00DC6E99"/>
    <w:rsid w:val="00E022BC"/>
    <w:rsid w:val="00E14367"/>
    <w:rsid w:val="00E40951"/>
    <w:rsid w:val="00E66BC9"/>
    <w:rsid w:val="00E97D77"/>
    <w:rsid w:val="00EE19C8"/>
    <w:rsid w:val="00EE5993"/>
    <w:rsid w:val="00F350F1"/>
    <w:rsid w:val="00F37859"/>
    <w:rsid w:val="00F53D38"/>
    <w:rsid w:val="00FE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C58A2"/>
    <w:pPr>
      <w:ind w:left="720"/>
      <w:contextualSpacing/>
    </w:pPr>
  </w:style>
  <w:style w:type="paragraph" w:customStyle="1" w:styleId="ConsPlusTitle">
    <w:name w:val="ConsPlusTitle"/>
    <w:rsid w:val="00AC58A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Normal">
    <w:name w:val="ConsPlusNormal"/>
    <w:rsid w:val="00AC58A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AC58A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C58A2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C58A2"/>
    <w:rPr>
      <w:rFonts w:cs="Times New Roman"/>
      <w:vertAlign w:val="superscript"/>
    </w:rPr>
  </w:style>
  <w:style w:type="paragraph" w:customStyle="1" w:styleId="Style6">
    <w:name w:val="Style6"/>
    <w:basedOn w:val="a"/>
    <w:uiPriority w:val="99"/>
    <w:rsid w:val="00AC58A2"/>
    <w:pPr>
      <w:widowControl w:val="0"/>
      <w:autoSpaceDE w:val="0"/>
      <w:autoSpaceDN w:val="0"/>
      <w:adjustRightInd w:val="0"/>
      <w:spacing w:line="301" w:lineRule="exact"/>
      <w:ind w:firstLine="742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AC58A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C55787D0B7231853D5DFFBA88A48774CC4CB72B3C0323EC2AE7FE9FA134FA03D4F632E7CF4EDE5F1BE57EB17Df7F" TargetMode="External"/><Relationship Id="rId13" Type="http://schemas.openxmlformats.org/officeDocument/2006/relationships/hyperlink" Target="consultantplus://offline/ref=C541E89C33368646A3187AD7516714A45871DBAA831EB1D1A58884E734A80E9D5E27C680C7FBF657326B54A099C1889F1F8B2889CC113C4FFET5A" TargetMode="External"/><Relationship Id="rId18" Type="http://schemas.openxmlformats.org/officeDocument/2006/relationships/hyperlink" Target="consultantplus://offline/ref=C541E89C33368646A3187AD7516714A45871D8AB8318B1D1A58884E734A80E9D5E27C684CFF0A20371350DF0D48A859608972883FDT2A" TargetMode="External"/><Relationship Id="rId26" Type="http://schemas.openxmlformats.org/officeDocument/2006/relationships/hyperlink" Target="consultantplus://offline/ref=38356E91B637D0C3A1997D6FBEE95565B370412301B21B5A5643A22F9A543C0F724704327FDE10319E574A6A2684A38A84660C56895BC2DA72BB7C4Ae2BB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541E89C33368646A3187AD7516714A45876DCA78611B1D1A58884E734A80E9D5E27C680C7FAF250366B54A099C1889F1F8B2889CC113C4FFET5A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8356E91B637D0C3A1996362A885086DB87F162A03B1120F081EA478C5043A5A20075A6B3D9903309649486B21e8BFF" TargetMode="External"/><Relationship Id="rId17" Type="http://schemas.openxmlformats.org/officeDocument/2006/relationships/hyperlink" Target="consultantplus://offline/ref=C541E89C33368646A3187AD7516714A45877D7A68E1EB1D1A58884E734A80E9D5E27C680C7FBF752376B54A099C1889F1F8B2889CC113C4FFET5A" TargetMode="External"/><Relationship Id="rId25" Type="http://schemas.openxmlformats.org/officeDocument/2006/relationships/hyperlink" Target="consultantplus://offline/ref=38356E91B637D0C3A1997D6FBEE95565B370412301B018595642A22F9A543C0F724704327FDE10319E57496D2684A38A84660C56895BC2DA72BB7C4Ae2BB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541E89C33368646A3187AD7516714A4597AD8AA8D4EE6D3F4DD8AE23CF8468D1062CB81C7F2F259613144A4D0958C80169D3683D211F3TCA" TargetMode="External"/><Relationship Id="rId20" Type="http://schemas.openxmlformats.org/officeDocument/2006/relationships/hyperlink" Target="consultantplus://offline/ref=C541E89C33368646A3187AD7516714A45876D6A88511B1D1A58884E734A80E9D5E27C680C7FBF35B316B54A099C1889F1F8B2889CC113C4FFET5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38356E91B637D0C3A1997D6FBEE95565B370412301B018595642A22F9A543C0F724704327FDE10319E57496E2B84A38A84660C56895BC2DA72BB7C4Ae2BB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541E89C33368646A3187AD7516714A45877D7A7841DB1D1A58884E734A80E9D4C279E8CC6F2E8523D7E02F1DFF9T4A" TargetMode="External"/><Relationship Id="rId23" Type="http://schemas.openxmlformats.org/officeDocument/2006/relationships/hyperlink" Target="consultantplus://offline/ref=C541E89C33368646A3187AD7516714A45877DBAA851CB1D1A58884E734A80E9D5E27C682C6F0A20371350DF0D48A859608972883FDT2A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95C55787D0B7231853D5DFFBA88A48774CD4CB42D3A0323EC2AE7FE9FA134FA03D4F632E7CF4EDE5F1BE57EB17Df7F" TargetMode="External"/><Relationship Id="rId19" Type="http://schemas.openxmlformats.org/officeDocument/2006/relationships/hyperlink" Target="consultantplus://offline/ref=C541E89C33368646A3187AD7516714A45877D7A7871CB1D1A58884E734A80E9D5E27C680C7FBF6553D6B54A099C1889F1F8B2889CC113C4FFET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5C55787D0B7231853D5DFFBA88A48776C047B42B3B0323EC2AE7FE9FA134FA03D4F632E7CF4EDE5F1BE57EB17Df7F" TargetMode="External"/><Relationship Id="rId14" Type="http://schemas.openxmlformats.org/officeDocument/2006/relationships/hyperlink" Target="consultantplus://offline/ref=C541E89C33368646A3187AD7516714A45973DDAB8511B1D1A58884E734A80E9D5E27C680C7FBF654346B54A099C1889F1F8B2889CC113C4FFET5A" TargetMode="External"/><Relationship Id="rId22" Type="http://schemas.openxmlformats.org/officeDocument/2006/relationships/hyperlink" Target="consultantplus://offline/ref=C541E89C33368646A3187AD7516714A4597BD9AE831AB1D1A58884E734A80E9D4C279E8CC6F2E8523D7E02F1DFF9T4A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7081</Words>
  <Characters>40363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47350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dcterms:created xsi:type="dcterms:W3CDTF">2020-12-01T23:40:00Z</dcterms:created>
  <dcterms:modified xsi:type="dcterms:W3CDTF">2020-12-01T23:40:00Z</dcterms:modified>
</cp:coreProperties>
</file>