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B40AA4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A84B3D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A84B3D">
        <w:rPr>
          <w:b/>
          <w:sz w:val="36"/>
          <w:szCs w:val="36"/>
        </w:rPr>
        <w:t>ПОСТАНОВЛЕНИЕ</w:t>
      </w:r>
    </w:p>
    <w:p w:rsidR="00E022BC" w:rsidRPr="00A84B3D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A84B3D">
        <w:rPr>
          <w:sz w:val="28"/>
          <w:szCs w:val="28"/>
        </w:rPr>
        <w:t xml:space="preserve">от </w:t>
      </w:r>
      <w:r w:rsidR="00A84B3D">
        <w:rPr>
          <w:sz w:val="28"/>
          <w:szCs w:val="28"/>
          <w:u w:val="single"/>
        </w:rPr>
        <w:t>19.11.2020</w:t>
      </w:r>
      <w:r w:rsidRPr="00A84B3D">
        <w:rPr>
          <w:sz w:val="28"/>
          <w:szCs w:val="28"/>
        </w:rPr>
        <w:t xml:space="preserve"> №</w:t>
      </w:r>
      <w:r w:rsidR="00A84B3D">
        <w:rPr>
          <w:sz w:val="28"/>
          <w:szCs w:val="28"/>
        </w:rPr>
        <w:t xml:space="preserve"> </w:t>
      </w:r>
      <w:r w:rsidR="00A84B3D">
        <w:rPr>
          <w:sz w:val="28"/>
          <w:szCs w:val="28"/>
          <w:u w:val="single"/>
        </w:rPr>
        <w:t>1033</w:t>
      </w:r>
    </w:p>
    <w:p w:rsidR="00E022BC" w:rsidRPr="00A84B3D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84B3D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0078B1" w:rsidRDefault="000078B1" w:rsidP="000078B1">
            <w:pPr>
              <w:spacing w:after="4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назначении публичных слушаний о внесении изменений в градостроительный регламент   </w:t>
            </w: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0078B1" w:rsidRDefault="000078B1" w:rsidP="000078B1">
      <w:pPr>
        <w:autoSpaceDE w:val="0"/>
        <w:autoSpaceDN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статьей 36 Градостроительного кодекса Российской Федерации, Положением «Об организации и проведении публичных слушаний по вопросам градостроительной деятельности на территории Углегорского городского округа», утвержденным решением  Собрания Углегорского городского округа от 29.06.2018 г. № 532, на основании поступивших заявлений физических и юридических лиц, администрация Углегорского городского округа </w:t>
      </w:r>
      <w:r>
        <w:rPr>
          <w:b/>
          <w:sz w:val="28"/>
          <w:szCs w:val="28"/>
        </w:rPr>
        <w:t>постановляет:</w:t>
      </w:r>
      <w:r>
        <w:rPr>
          <w:sz w:val="28"/>
          <w:szCs w:val="28"/>
        </w:rPr>
        <w:t xml:space="preserve">  </w:t>
      </w:r>
    </w:p>
    <w:p w:rsidR="000078B1" w:rsidRPr="007F2B16" w:rsidRDefault="000078B1" w:rsidP="000078B1">
      <w:pPr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 публичные слушание о в</w:t>
      </w:r>
      <w:r w:rsidRPr="00943805">
        <w:rPr>
          <w:sz w:val="28"/>
          <w:szCs w:val="28"/>
        </w:rPr>
        <w:t>нес</w:t>
      </w:r>
      <w:r>
        <w:rPr>
          <w:sz w:val="28"/>
          <w:szCs w:val="28"/>
        </w:rPr>
        <w:t>ении</w:t>
      </w:r>
      <w:r w:rsidRPr="00943805">
        <w:rPr>
          <w:sz w:val="28"/>
          <w:szCs w:val="28"/>
        </w:rPr>
        <w:t xml:space="preserve"> </w:t>
      </w:r>
      <w:r>
        <w:rPr>
          <w:sz w:val="28"/>
          <w:szCs w:val="28"/>
        </w:rPr>
        <w:t>в градостроительный регламент, установленный Правилами землепользования и застройки Углегорского городского округа, утверждёнными решением Собрания Углегорского городского округа от 28.12.2018 г. № 40 (в редакции решения Собрания Углегорского городского округа от 28.09.2020 г. № 220), следующие изменения</w:t>
      </w:r>
      <w:r w:rsidRPr="00943805">
        <w:rPr>
          <w:sz w:val="28"/>
          <w:szCs w:val="28"/>
        </w:rPr>
        <w:t>: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7F2B16">
        <w:rPr>
          <w:sz w:val="28"/>
          <w:szCs w:val="28"/>
        </w:rPr>
        <w:t>Перевод земельного участка, расположенного по адресу: Сахалинская область, р-н Углегорский, г</w:t>
      </w:r>
      <w:r>
        <w:rPr>
          <w:sz w:val="28"/>
          <w:szCs w:val="28"/>
        </w:rPr>
        <w:t xml:space="preserve">. Углегорск, </w:t>
      </w:r>
      <w:r w:rsidRPr="007F2B16">
        <w:rPr>
          <w:sz w:val="28"/>
          <w:szCs w:val="28"/>
        </w:rPr>
        <w:t>с кадаст</w:t>
      </w:r>
      <w:r>
        <w:rPr>
          <w:sz w:val="28"/>
          <w:szCs w:val="28"/>
        </w:rPr>
        <w:t xml:space="preserve">ровым номером 65:15:0000001:1150 из зоны </w:t>
      </w:r>
      <w:r w:rsidRPr="007F2B16">
        <w:rPr>
          <w:sz w:val="28"/>
          <w:szCs w:val="28"/>
        </w:rPr>
        <w:t>рекреационного назначения в</w:t>
      </w:r>
      <w:r>
        <w:rPr>
          <w:sz w:val="28"/>
          <w:szCs w:val="28"/>
        </w:rPr>
        <w:t xml:space="preserve"> зону застройки среднеэтажными жилыми домами</w:t>
      </w:r>
      <w:r w:rsidRPr="00015EF6">
        <w:rPr>
          <w:sz w:val="28"/>
          <w:szCs w:val="28"/>
        </w:rPr>
        <w:t>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1F2964">
        <w:rPr>
          <w:sz w:val="28"/>
          <w:szCs w:val="28"/>
        </w:rPr>
        <w:t>Перевод земельного участка, расположенн</w:t>
      </w:r>
      <w:r>
        <w:rPr>
          <w:sz w:val="28"/>
          <w:szCs w:val="28"/>
        </w:rPr>
        <w:t>ого</w:t>
      </w:r>
      <w:r w:rsidRPr="001F2964">
        <w:rPr>
          <w:sz w:val="28"/>
          <w:szCs w:val="28"/>
        </w:rPr>
        <w:t xml:space="preserve"> по адресу: Сахалинская область, р-н </w:t>
      </w:r>
      <w:r>
        <w:rPr>
          <w:sz w:val="28"/>
          <w:szCs w:val="28"/>
        </w:rPr>
        <w:t xml:space="preserve">Углегорский, </w:t>
      </w:r>
      <w:r w:rsidRPr="001F2964">
        <w:rPr>
          <w:sz w:val="28"/>
          <w:szCs w:val="28"/>
        </w:rPr>
        <w:t>с кадастровым номером 65:1</w:t>
      </w:r>
      <w:r>
        <w:rPr>
          <w:sz w:val="28"/>
          <w:szCs w:val="28"/>
        </w:rPr>
        <w:t>5</w:t>
      </w:r>
      <w:r w:rsidRPr="001F2964">
        <w:rPr>
          <w:sz w:val="28"/>
          <w:szCs w:val="28"/>
        </w:rPr>
        <w:t>:000000</w:t>
      </w:r>
      <w:r>
        <w:rPr>
          <w:sz w:val="28"/>
          <w:szCs w:val="28"/>
        </w:rPr>
        <w:t>6</w:t>
      </w:r>
      <w:r w:rsidRPr="001F2964">
        <w:rPr>
          <w:sz w:val="28"/>
          <w:szCs w:val="28"/>
        </w:rPr>
        <w:t>:</w:t>
      </w:r>
      <w:r>
        <w:rPr>
          <w:sz w:val="28"/>
          <w:szCs w:val="28"/>
        </w:rPr>
        <w:t>886</w:t>
      </w:r>
      <w:r w:rsidRPr="001F2964">
        <w:rPr>
          <w:sz w:val="28"/>
          <w:szCs w:val="28"/>
        </w:rPr>
        <w:t xml:space="preserve"> из зоны </w:t>
      </w:r>
      <w:r>
        <w:rPr>
          <w:sz w:val="28"/>
          <w:szCs w:val="28"/>
        </w:rPr>
        <w:t xml:space="preserve">рекреационного назначения </w:t>
      </w:r>
      <w:r w:rsidRPr="001F2964">
        <w:rPr>
          <w:sz w:val="28"/>
          <w:szCs w:val="28"/>
        </w:rPr>
        <w:t xml:space="preserve">в </w:t>
      </w:r>
      <w:r>
        <w:rPr>
          <w:sz w:val="28"/>
          <w:szCs w:val="28"/>
        </w:rPr>
        <w:t>зону застройки малоэтажными жилыми домами;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Pr="007F2B16">
        <w:rPr>
          <w:sz w:val="28"/>
          <w:szCs w:val="28"/>
        </w:rPr>
        <w:t xml:space="preserve"> </w:t>
      </w:r>
      <w:r w:rsidRPr="0080545F">
        <w:rPr>
          <w:sz w:val="28"/>
          <w:szCs w:val="28"/>
        </w:rPr>
        <w:t xml:space="preserve">Предоставление условно-разрешенного вида использования «малоэтажная многоквартирная жилая застройка» </w:t>
      </w:r>
      <w:r>
        <w:rPr>
          <w:sz w:val="28"/>
          <w:szCs w:val="28"/>
        </w:rPr>
        <w:t xml:space="preserve">в территориальной зоне застройки индивидуальными жилыми домами </w:t>
      </w:r>
      <w:r w:rsidRPr="0080545F">
        <w:rPr>
          <w:sz w:val="28"/>
          <w:szCs w:val="28"/>
        </w:rPr>
        <w:t>земельному участку, расположенному по адресу: Сахалинская область, р-н Углегорский</w:t>
      </w:r>
      <w:r>
        <w:rPr>
          <w:sz w:val="28"/>
          <w:szCs w:val="28"/>
        </w:rPr>
        <w:t xml:space="preserve">, с. Ольховка </w:t>
      </w:r>
      <w:r w:rsidRPr="007F2B16">
        <w:rPr>
          <w:sz w:val="28"/>
          <w:szCs w:val="28"/>
        </w:rPr>
        <w:t>с</w:t>
      </w:r>
      <w:r>
        <w:rPr>
          <w:sz w:val="28"/>
          <w:szCs w:val="28"/>
        </w:rPr>
        <w:t xml:space="preserve"> координатами н1: 57637,11/61415,64</w:t>
      </w:r>
      <w:r w:rsidRPr="007F2B16">
        <w:rPr>
          <w:sz w:val="28"/>
          <w:szCs w:val="28"/>
        </w:rPr>
        <w:t xml:space="preserve"> н2:</w:t>
      </w:r>
      <w:r>
        <w:rPr>
          <w:sz w:val="28"/>
          <w:szCs w:val="28"/>
        </w:rPr>
        <w:t>57630,43/61457,68</w:t>
      </w:r>
      <w:r w:rsidRPr="007F2B16">
        <w:rPr>
          <w:sz w:val="28"/>
          <w:szCs w:val="28"/>
        </w:rPr>
        <w:t xml:space="preserve"> н3:</w:t>
      </w:r>
      <w:r>
        <w:rPr>
          <w:sz w:val="28"/>
          <w:szCs w:val="28"/>
        </w:rPr>
        <w:t>57659,44/61462,72 н4:57666,99/61417,62 н1:57637,11/61415,64</w:t>
      </w:r>
      <w:r w:rsidRPr="001F2964">
        <w:rPr>
          <w:sz w:val="28"/>
          <w:szCs w:val="28"/>
        </w:rPr>
        <w:t>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1.4. </w:t>
      </w:r>
      <w:r w:rsidRPr="00C81F74">
        <w:rPr>
          <w:sz w:val="28"/>
          <w:szCs w:val="28"/>
        </w:rPr>
        <w:t>Перевод земельного участка, расположенного по адресу: Сахалинская область, р-н Углегорский, г. Углегорск, с кадастровым номером</w:t>
      </w:r>
      <w:r>
        <w:rPr>
          <w:sz w:val="28"/>
          <w:szCs w:val="28"/>
        </w:rPr>
        <w:t xml:space="preserve"> 65:15:0000001:810 из зоны размещения объектов социального и коммунально-бытового назначения в зону застройки среднеэтажными жилыми домами</w:t>
      </w:r>
      <w:r w:rsidRPr="001F2964">
        <w:rPr>
          <w:sz w:val="28"/>
          <w:szCs w:val="28"/>
        </w:rPr>
        <w:t>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ED06E9">
        <w:rPr>
          <w:sz w:val="28"/>
          <w:szCs w:val="28"/>
        </w:rPr>
        <w:t xml:space="preserve"> </w:t>
      </w:r>
      <w:r w:rsidRPr="002B1AD0">
        <w:rPr>
          <w:sz w:val="28"/>
          <w:szCs w:val="28"/>
        </w:rPr>
        <w:t xml:space="preserve">Перевод земельного участка, расположенного по адресу: Сахалинская область, р-н Углегорский, г. Углегорск, с кадастровым номером </w:t>
      </w:r>
      <w:r>
        <w:rPr>
          <w:sz w:val="28"/>
          <w:szCs w:val="28"/>
        </w:rPr>
        <w:t xml:space="preserve">65:15:0000008:1357 </w:t>
      </w:r>
      <w:r w:rsidRPr="0016573B">
        <w:rPr>
          <w:sz w:val="28"/>
          <w:szCs w:val="28"/>
        </w:rPr>
        <w:t xml:space="preserve">из зоны </w:t>
      </w:r>
      <w:r>
        <w:rPr>
          <w:sz w:val="28"/>
          <w:szCs w:val="28"/>
        </w:rPr>
        <w:t>застройки малоэтажными жилыми домами в зону</w:t>
      </w:r>
      <w:r w:rsidRPr="002F7F41">
        <w:rPr>
          <w:sz w:val="28"/>
          <w:szCs w:val="28"/>
        </w:rPr>
        <w:t xml:space="preserve"> застройки жилыми домами смешанной этажности</w:t>
      </w:r>
      <w:r>
        <w:rPr>
          <w:sz w:val="28"/>
          <w:szCs w:val="28"/>
        </w:rPr>
        <w:t>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7D4C10">
        <w:rPr>
          <w:sz w:val="28"/>
          <w:szCs w:val="28"/>
        </w:rPr>
        <w:t xml:space="preserve"> </w:t>
      </w:r>
      <w:r w:rsidRPr="0061360E">
        <w:rPr>
          <w:sz w:val="28"/>
          <w:szCs w:val="28"/>
        </w:rPr>
        <w:t>Перевод земельного участка, расположенного по адресу: Сахалинская область, р-н Углегорский, г. У</w:t>
      </w:r>
      <w:r>
        <w:rPr>
          <w:sz w:val="28"/>
          <w:szCs w:val="28"/>
        </w:rPr>
        <w:t xml:space="preserve">глегорск, с кадастровым номером 65:15:0000001:1166 </w:t>
      </w:r>
      <w:r w:rsidRPr="003F155D">
        <w:rPr>
          <w:sz w:val="28"/>
          <w:szCs w:val="28"/>
        </w:rPr>
        <w:t xml:space="preserve">из </w:t>
      </w:r>
      <w:r w:rsidRPr="00C62048">
        <w:rPr>
          <w:sz w:val="28"/>
          <w:szCs w:val="28"/>
        </w:rPr>
        <w:t>зоны</w:t>
      </w:r>
      <w:r>
        <w:rPr>
          <w:sz w:val="28"/>
          <w:szCs w:val="28"/>
        </w:rPr>
        <w:t xml:space="preserve"> </w:t>
      </w:r>
      <w:r w:rsidRPr="00C62048">
        <w:rPr>
          <w:sz w:val="28"/>
          <w:szCs w:val="28"/>
        </w:rPr>
        <w:t xml:space="preserve">рекреационного назначения </w:t>
      </w:r>
      <w:r w:rsidRPr="003F155D">
        <w:rPr>
          <w:sz w:val="28"/>
          <w:szCs w:val="28"/>
        </w:rPr>
        <w:t xml:space="preserve">в </w:t>
      </w:r>
      <w:r>
        <w:rPr>
          <w:sz w:val="28"/>
          <w:szCs w:val="28"/>
        </w:rPr>
        <w:t>производственную зону;</w:t>
      </w:r>
      <w:r w:rsidRPr="007D4C10">
        <w:rPr>
          <w:sz w:val="28"/>
          <w:szCs w:val="28"/>
        </w:rPr>
        <w:t xml:space="preserve"> 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7A3B5C">
        <w:rPr>
          <w:sz w:val="28"/>
          <w:szCs w:val="28"/>
        </w:rPr>
        <w:t>Перевод земельного участка, расположенного по адресу: Сахалинская область, р-н Углегорский, г. Углегорск, с кадаст</w:t>
      </w:r>
      <w:r>
        <w:rPr>
          <w:sz w:val="28"/>
          <w:szCs w:val="28"/>
        </w:rPr>
        <w:t>ровым номером 65:15:0000001:1168 из зоны рекреационного назначения</w:t>
      </w:r>
      <w:r w:rsidRPr="007A3B5C">
        <w:rPr>
          <w:sz w:val="28"/>
          <w:szCs w:val="28"/>
        </w:rPr>
        <w:t xml:space="preserve"> в з</w:t>
      </w:r>
      <w:r>
        <w:rPr>
          <w:sz w:val="28"/>
          <w:szCs w:val="28"/>
        </w:rPr>
        <w:t>ону производственную зону;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714015">
        <w:rPr>
          <w:sz w:val="28"/>
          <w:szCs w:val="28"/>
        </w:rPr>
        <w:t xml:space="preserve">Перевод земельного участка, расположенного по адресу: Сахалинская область, р-н Углегорский, </w:t>
      </w:r>
      <w:r>
        <w:rPr>
          <w:sz w:val="28"/>
          <w:szCs w:val="28"/>
        </w:rPr>
        <w:t>п</w:t>
      </w:r>
      <w:r w:rsidRPr="00714015">
        <w:rPr>
          <w:sz w:val="28"/>
          <w:szCs w:val="28"/>
        </w:rPr>
        <w:t>г</w:t>
      </w:r>
      <w:r>
        <w:rPr>
          <w:sz w:val="28"/>
          <w:szCs w:val="28"/>
        </w:rPr>
        <w:t>т. Шахтерск, с кадастровым номером 65:14:0000012:2872 из зоны коммунальной-складской зоны в зону размещения объектов социального и коммунально-бытового назначения;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FC2B86">
        <w:rPr>
          <w:sz w:val="28"/>
          <w:szCs w:val="28"/>
        </w:rPr>
        <w:t>Перевод земельного участка, расположенного по адресу: Сахалинская область, р-н Углегорский, пгт. Шахтерск,</w:t>
      </w:r>
      <w:r>
        <w:rPr>
          <w:sz w:val="28"/>
          <w:szCs w:val="28"/>
        </w:rPr>
        <w:t xml:space="preserve"> с кадастровым номером 65:14:0000008:2200 из зоны рекреационного назначения в зону застройки среднеэтажными жилыми домами</w:t>
      </w:r>
      <w:r w:rsidRPr="00943805">
        <w:rPr>
          <w:sz w:val="28"/>
          <w:szCs w:val="28"/>
        </w:rPr>
        <w:t>;</w:t>
      </w:r>
    </w:p>
    <w:p w:rsidR="000078B1" w:rsidRPr="00A1684A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Pr="00120048">
        <w:rPr>
          <w:sz w:val="28"/>
          <w:szCs w:val="28"/>
        </w:rPr>
        <w:t>Перевод земельного участка, расположенного по адресу: Сахалинская область, р-н Углегорский, пгт. Шахтерск, с кадастровым номером</w:t>
      </w:r>
      <w:r>
        <w:rPr>
          <w:sz w:val="28"/>
          <w:szCs w:val="28"/>
        </w:rPr>
        <w:t xml:space="preserve"> 65:14:0000008:2204 из зоны рекреационного назначения в зону застройки среднеэтажными жилыми домами;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Pr="00A606DE">
        <w:rPr>
          <w:sz w:val="28"/>
          <w:szCs w:val="28"/>
        </w:rPr>
        <w:t>Перевод земельного участка, расположенного по адресу: Сахалинская область, р-н Углегорский, пгт. Шахтерск, с кадаст</w:t>
      </w:r>
      <w:r>
        <w:rPr>
          <w:sz w:val="28"/>
          <w:szCs w:val="28"/>
        </w:rPr>
        <w:t>ровым номером 65:14:0000008:2201</w:t>
      </w:r>
      <w:r w:rsidRPr="00A606DE">
        <w:rPr>
          <w:sz w:val="28"/>
          <w:szCs w:val="28"/>
        </w:rPr>
        <w:t xml:space="preserve"> из зоны рекреационного назначения в зону застройки среднеэтажными жилыми домами</w:t>
      </w:r>
      <w:r>
        <w:rPr>
          <w:sz w:val="28"/>
          <w:szCs w:val="28"/>
        </w:rPr>
        <w:t>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1.12. </w:t>
      </w:r>
      <w:r w:rsidRPr="00C62048">
        <w:rPr>
          <w:sz w:val="28"/>
          <w:szCs w:val="28"/>
        </w:rPr>
        <w:t>Перевод земельного участка, расположенного по адресу: Сахалин</w:t>
      </w:r>
      <w:r>
        <w:rPr>
          <w:sz w:val="28"/>
          <w:szCs w:val="28"/>
        </w:rPr>
        <w:t>ская область, р-н Углегорский, с. Орлово</w:t>
      </w:r>
      <w:r w:rsidRPr="00C62048">
        <w:rPr>
          <w:sz w:val="28"/>
          <w:szCs w:val="28"/>
        </w:rPr>
        <w:t>, с</w:t>
      </w:r>
      <w:r>
        <w:rPr>
          <w:sz w:val="28"/>
          <w:szCs w:val="28"/>
        </w:rPr>
        <w:t xml:space="preserve"> координатами н1:32567,14/48118,44 </w:t>
      </w:r>
      <w:r w:rsidRPr="00C62048">
        <w:rPr>
          <w:sz w:val="28"/>
          <w:szCs w:val="28"/>
        </w:rPr>
        <w:t>н2:</w:t>
      </w:r>
      <w:r>
        <w:rPr>
          <w:sz w:val="28"/>
          <w:szCs w:val="28"/>
        </w:rPr>
        <w:t>32583,23/48143,65</w:t>
      </w:r>
      <w:r w:rsidRPr="00C62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н3:32553,29/48163,51 н4:32536,05/48137,10 н1:32567,14 /48118,44 </w:t>
      </w:r>
      <w:r w:rsidRPr="00C62048">
        <w:rPr>
          <w:sz w:val="28"/>
          <w:szCs w:val="28"/>
        </w:rPr>
        <w:t>из</w:t>
      </w:r>
      <w:r>
        <w:rPr>
          <w:sz w:val="28"/>
          <w:szCs w:val="28"/>
        </w:rPr>
        <w:t xml:space="preserve"> зоны рекреационного назначения в зону</w:t>
      </w:r>
      <w:r w:rsidRPr="006016A6">
        <w:rPr>
          <w:sz w:val="28"/>
          <w:szCs w:val="28"/>
        </w:rPr>
        <w:t xml:space="preserve"> застройки жилыми домами смешанной этажности</w:t>
      </w:r>
      <w:r>
        <w:rPr>
          <w:sz w:val="28"/>
          <w:szCs w:val="28"/>
        </w:rPr>
        <w:t>;</w:t>
      </w:r>
    </w:p>
    <w:p w:rsidR="000078B1" w:rsidRPr="007831BD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 w:rsidRPr="007831BD">
        <w:rPr>
          <w:sz w:val="28"/>
          <w:szCs w:val="28"/>
        </w:rPr>
        <w:t xml:space="preserve"> </w:t>
      </w:r>
      <w:r w:rsidRPr="00AB0A07">
        <w:rPr>
          <w:sz w:val="28"/>
          <w:szCs w:val="28"/>
        </w:rPr>
        <w:t>Перевод земельного участка, расположенного по адресу: Сахалинская область, р-н Углегорский, с. Орлово, с координатами</w:t>
      </w:r>
      <w:r>
        <w:rPr>
          <w:sz w:val="28"/>
          <w:szCs w:val="28"/>
        </w:rPr>
        <w:t xml:space="preserve"> н1:68601,21/58119,61 н2:68616,90/58174,03 н3:68610,45/58205,30 н4:68540,78/58227,31 5:68522,05/58200,40 6:68517,76/58194,75 н7:68524,38/58143,87 н1:68601,21/58119,61 8:68587,86/58143,75 9:68547,89/58156,32 10:68565,82/58213,07 11:68605,92/58200,55 8:68587,86/58143,75 из производственной зоны в зону инженерной инфраструктуры</w:t>
      </w:r>
      <w:r w:rsidRPr="007831BD">
        <w:rPr>
          <w:sz w:val="28"/>
          <w:szCs w:val="28"/>
        </w:rPr>
        <w:t>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1.14.</w:t>
      </w:r>
      <w:r w:rsidRPr="007831BD">
        <w:rPr>
          <w:sz w:val="28"/>
          <w:szCs w:val="28"/>
        </w:rPr>
        <w:t xml:space="preserve"> </w:t>
      </w:r>
      <w:r w:rsidRPr="00070AE9">
        <w:rPr>
          <w:sz w:val="28"/>
          <w:szCs w:val="28"/>
        </w:rPr>
        <w:t xml:space="preserve">Перевод земельного участка, расположенного по адресу: Сахалинская область, р-н Углегорский, </w:t>
      </w:r>
      <w:r>
        <w:rPr>
          <w:sz w:val="28"/>
          <w:szCs w:val="28"/>
        </w:rPr>
        <w:t>г. Углегорск, с координатами н1:58226,08/55628,52 н2:58231,46/55647,62 н3:58232,19/55650,22 н4:58228,43/55656,58 5:58221,39/55656,34 6:58200,29/55667,01 7:58188,63/55642,40 8:58210,69/55633,41 н1:58226,08/55628,52 из зоны</w:t>
      </w:r>
      <w:r w:rsidRPr="00C115C3">
        <w:t xml:space="preserve"> </w:t>
      </w:r>
      <w:r w:rsidRPr="00C115C3">
        <w:rPr>
          <w:sz w:val="28"/>
          <w:szCs w:val="28"/>
        </w:rPr>
        <w:t>застройки малоэтажными жилыми домам</w:t>
      </w:r>
      <w:r>
        <w:rPr>
          <w:sz w:val="28"/>
          <w:szCs w:val="28"/>
        </w:rPr>
        <w:t>и в зону сельскохозяйственного назначения</w:t>
      </w:r>
      <w:r w:rsidRPr="007831BD">
        <w:rPr>
          <w:sz w:val="28"/>
          <w:szCs w:val="28"/>
        </w:rPr>
        <w:t>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1.15. Перевод земельного </w:t>
      </w:r>
      <w:r w:rsidRPr="007831BD">
        <w:rPr>
          <w:sz w:val="28"/>
          <w:szCs w:val="28"/>
        </w:rPr>
        <w:t>участка</w:t>
      </w:r>
      <w:r>
        <w:rPr>
          <w:sz w:val="28"/>
          <w:szCs w:val="28"/>
        </w:rPr>
        <w:t>,</w:t>
      </w:r>
      <w:r w:rsidRPr="007831BD">
        <w:rPr>
          <w:sz w:val="28"/>
          <w:szCs w:val="28"/>
        </w:rPr>
        <w:t xml:space="preserve"> расположенного по адресу: Сахалинская область, р-н Углегорский,</w:t>
      </w:r>
      <w:r>
        <w:rPr>
          <w:sz w:val="28"/>
          <w:szCs w:val="28"/>
        </w:rPr>
        <w:t xml:space="preserve"> г. Углегорск,</w:t>
      </w:r>
      <w:r w:rsidRPr="0099240B">
        <w:t xml:space="preserve"> </w:t>
      </w:r>
      <w:r w:rsidRPr="0099240B">
        <w:rPr>
          <w:sz w:val="28"/>
          <w:szCs w:val="28"/>
        </w:rPr>
        <w:t xml:space="preserve">с кадастровым номером 65:15:0000001:859 </w:t>
      </w:r>
      <w:r>
        <w:rPr>
          <w:sz w:val="28"/>
          <w:szCs w:val="28"/>
        </w:rPr>
        <w:t xml:space="preserve">из коммунально-складской зоны </w:t>
      </w:r>
      <w:r w:rsidRPr="007831BD">
        <w:rPr>
          <w:sz w:val="28"/>
          <w:szCs w:val="28"/>
        </w:rPr>
        <w:t>в зону застройки индивидуальными жилыми домами;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1.16. </w:t>
      </w:r>
      <w:r w:rsidRPr="00580FC9">
        <w:rPr>
          <w:sz w:val="28"/>
          <w:szCs w:val="28"/>
        </w:rPr>
        <w:t>Перевод земельного участка, расположенного по адресу: Сахалинская област</w:t>
      </w:r>
      <w:r>
        <w:rPr>
          <w:sz w:val="28"/>
          <w:szCs w:val="28"/>
        </w:rPr>
        <w:t>ь, р-н Углегорский, с. Лесогорское</w:t>
      </w:r>
      <w:r w:rsidRPr="00580FC9">
        <w:rPr>
          <w:sz w:val="28"/>
          <w:szCs w:val="28"/>
        </w:rPr>
        <w:t>, с к</w:t>
      </w:r>
      <w:r>
        <w:rPr>
          <w:sz w:val="28"/>
          <w:szCs w:val="28"/>
        </w:rPr>
        <w:t>адастровым номером 65:14:0000006:850</w:t>
      </w:r>
      <w:r w:rsidRPr="00580FC9">
        <w:rPr>
          <w:sz w:val="28"/>
          <w:szCs w:val="28"/>
        </w:rPr>
        <w:t xml:space="preserve"> из коммунально-складской зоны в зону застройки индивидуальными жилыми домами;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1.17.  </w:t>
      </w:r>
      <w:r w:rsidRPr="00D815EF">
        <w:rPr>
          <w:sz w:val="28"/>
          <w:szCs w:val="28"/>
        </w:rPr>
        <w:t>Перевод земельного участка, расположенного по адресу: Сахалинская область, р-н Углегорский, г. Углегорск, с кадастровым</w:t>
      </w:r>
      <w:r>
        <w:rPr>
          <w:sz w:val="28"/>
          <w:szCs w:val="28"/>
        </w:rPr>
        <w:t xml:space="preserve"> номером 65:15:0000005:3335 из коммунально-складской зоны в зону делового, общественного и коммерческого назначения;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1.18. </w:t>
      </w:r>
      <w:r w:rsidRPr="00D71A02">
        <w:rPr>
          <w:sz w:val="28"/>
          <w:szCs w:val="28"/>
        </w:rPr>
        <w:t>Перевод земельного участка, расположенного по адресу: Сахалинская область, р-н Углегорский, г. Углегорск, с кадастровым номером</w:t>
      </w:r>
      <w:r>
        <w:rPr>
          <w:sz w:val="28"/>
          <w:szCs w:val="28"/>
        </w:rPr>
        <w:t xml:space="preserve"> 65:15:0000003:299 из зоны рекреационного назначения в зону сельскохозяйственного назначения;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1.19. </w:t>
      </w:r>
      <w:r w:rsidRPr="0020679F">
        <w:rPr>
          <w:sz w:val="28"/>
          <w:szCs w:val="28"/>
        </w:rPr>
        <w:t>Перевод земельного участка, расположенного по адресу: Сахалинская область, р-н</w:t>
      </w:r>
      <w:r>
        <w:rPr>
          <w:sz w:val="28"/>
          <w:szCs w:val="28"/>
        </w:rPr>
        <w:t xml:space="preserve"> Углегорский, пгт. Шахтерск</w:t>
      </w:r>
      <w:r w:rsidRPr="0020679F">
        <w:rPr>
          <w:sz w:val="28"/>
          <w:szCs w:val="28"/>
        </w:rPr>
        <w:t>, с координатами</w:t>
      </w:r>
      <w:r>
        <w:rPr>
          <w:sz w:val="28"/>
          <w:szCs w:val="28"/>
        </w:rPr>
        <w:t xml:space="preserve"> н1:68244,90/61230,41 н2:68243,80/61214,31 н3:68243,46/61196,21 4:68272,64/61216,50 5:68271,60/61220,72 6:68258,53/61230,06 7:68269,50/61244,87 8:68267,42/61245,59 9:68260,59/61249,80 10:68254,10/61240,11 11:68250,68/61243,76 12:68248,03/61246,95 н1:68244,90/61230,41 из зоны застройки малоэтажными жилыми домами в зону застройки индивидуальными жилыми;</w:t>
      </w:r>
    </w:p>
    <w:p w:rsidR="000078B1" w:rsidRPr="008B3F28" w:rsidRDefault="000078B1" w:rsidP="000078B1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8B3F28">
        <w:rPr>
          <w:sz w:val="28"/>
          <w:szCs w:val="28"/>
        </w:rPr>
        <w:t>2. Провести публичные слушания 20 декабря 2020 года в 17:00 в актовом зале администрации Углегорского городского округа по адресу: г. Углегорск, ул. Победы, 142.</w:t>
      </w:r>
    </w:p>
    <w:p w:rsidR="000078B1" w:rsidRPr="008B3F28" w:rsidRDefault="000078B1" w:rsidP="000078B1">
      <w:pPr>
        <w:autoSpaceDE w:val="0"/>
        <w:autoSpaceDN w:val="0"/>
        <w:ind w:firstLine="708"/>
        <w:jc w:val="both"/>
        <w:rPr>
          <w:sz w:val="28"/>
          <w:szCs w:val="28"/>
        </w:rPr>
      </w:pPr>
      <w:r w:rsidRPr="008B3F28">
        <w:rPr>
          <w:sz w:val="28"/>
          <w:szCs w:val="28"/>
        </w:rPr>
        <w:t xml:space="preserve">3. Опубликовать настоящее постановление в газете «Углегорские новости» и разместить на официальном сайте администрации Углегорского городского округа в сети «Интернет».     </w:t>
      </w:r>
    </w:p>
    <w:p w:rsidR="000078B1" w:rsidRDefault="000078B1" w:rsidP="000078B1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B3F28">
        <w:rPr>
          <w:sz w:val="28"/>
          <w:szCs w:val="28"/>
        </w:rPr>
        <w:t>4. Контроль   исполнения данного постановления возложить на первого вице-мэра Углегорского городского округа А.А. Серова.</w:t>
      </w:r>
    </w:p>
    <w:p w:rsidR="00E97D77" w:rsidRPr="00A84B3D" w:rsidRDefault="00E14367" w:rsidP="000078B1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Мэр </w:t>
      </w:r>
    </w:p>
    <w:p w:rsidR="0073527A" w:rsidRPr="0073527A" w:rsidRDefault="00A62985" w:rsidP="000078B1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A84B3D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С.В. Дорощук</w:t>
      </w:r>
    </w:p>
    <w:sectPr w:rsidR="0073527A" w:rsidRPr="0073527A" w:rsidSect="0073527A">
      <w:headerReference w:type="defaul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909" w:rsidRDefault="00BD5909" w:rsidP="0073527A">
      <w:r>
        <w:separator/>
      </w:r>
    </w:p>
  </w:endnote>
  <w:endnote w:type="continuationSeparator" w:id="0">
    <w:p w:rsidR="00BD5909" w:rsidRDefault="00BD5909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909" w:rsidRDefault="00BD5909" w:rsidP="0073527A">
      <w:r>
        <w:separator/>
      </w:r>
    </w:p>
  </w:footnote>
  <w:footnote w:type="continuationSeparator" w:id="0">
    <w:p w:rsidR="00BD5909" w:rsidRDefault="00BD5909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B40AA4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63D40"/>
    <w:multiLevelType w:val="hybridMultilevel"/>
    <w:tmpl w:val="19F42BC4"/>
    <w:lvl w:ilvl="0" w:tplc="7B2A6BC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docVars>
    <w:docVar w:name="attr0#ESED_DateEdition" w:val="DATE#{d '2020-12-10'}"/>
    <w:docVar w:name="attr1#Наименование" w:val="VARCHAR#О назначении публичных слушаний о внесении изменений в градостроительный регламент"/>
    <w:docVar w:name="attr2#Вид документа" w:val="OID_TYPE#620200006=Постановление"/>
    <w:docVar w:name="attr3#Автор" w:val="OID_TYPE#620200389=Ковалева Екатерина Александровна"/>
    <w:docVar w:name="attr4#Дата поступления" w:val="DATE#{d '2020-12-08'}"/>
    <w:docVar w:name="attr5#Бланк" w:val="OID_TYPE#620290924=Постановление"/>
    <w:docVar w:name="ESED_ActEdition" w:val="1"/>
    <w:docVar w:name="ESED_AutorEdition" w:val="Бурцева Ирина Геннадьевна"/>
    <w:docVar w:name="ESED_CurEdition" w:val="1"/>
    <w:docVar w:name="ESED_Edition" w:val="2"/>
    <w:docVar w:name="ESED_IDnum" w:val="Burceva/2020-2107"/>
    <w:docVar w:name="ESED_Lock" w:val="0"/>
    <w:docVar w:name="SPD_Annotation" w:val="Kovaleva/2020-2107(1)#О назначении публичных слушаний о внесении изменений в градостроительный регламент#Постановление   Ковалева Екатерина Александровна#Дата создания редакции: 08.12.2020"/>
    <w:docVar w:name="SPD_AreaName" w:val="Документ (ЕСЭД)"/>
    <w:docVar w:name="SPD_hostURL" w:val="192.168.5.4"/>
    <w:docVar w:name="SPD_NumDoc" w:val="620309824"/>
    <w:docVar w:name="SPD_vDir" w:val="spd"/>
  </w:docVars>
  <w:rsids>
    <w:rsidRoot w:val="00302BC9"/>
    <w:rsid w:val="000078B1"/>
    <w:rsid w:val="00015EF6"/>
    <w:rsid w:val="0002565F"/>
    <w:rsid w:val="0004062A"/>
    <w:rsid w:val="00070AE9"/>
    <w:rsid w:val="00091EA7"/>
    <w:rsid w:val="0011148D"/>
    <w:rsid w:val="00120048"/>
    <w:rsid w:val="0016573B"/>
    <w:rsid w:val="001762BD"/>
    <w:rsid w:val="00187B42"/>
    <w:rsid w:val="001A1D2A"/>
    <w:rsid w:val="001B51BB"/>
    <w:rsid w:val="001B597D"/>
    <w:rsid w:val="001C2EBA"/>
    <w:rsid w:val="001F25D7"/>
    <w:rsid w:val="001F2964"/>
    <w:rsid w:val="0020679F"/>
    <w:rsid w:val="00237FCB"/>
    <w:rsid w:val="00260579"/>
    <w:rsid w:val="002B1AD0"/>
    <w:rsid w:val="002B3C5A"/>
    <w:rsid w:val="002F7993"/>
    <w:rsid w:val="002F7F41"/>
    <w:rsid w:val="00302BC9"/>
    <w:rsid w:val="0032028B"/>
    <w:rsid w:val="003449EC"/>
    <w:rsid w:val="003860BA"/>
    <w:rsid w:val="003F155D"/>
    <w:rsid w:val="004C5F88"/>
    <w:rsid w:val="00580FC9"/>
    <w:rsid w:val="005A340F"/>
    <w:rsid w:val="005E5554"/>
    <w:rsid w:val="006016A6"/>
    <w:rsid w:val="0061360E"/>
    <w:rsid w:val="0063232E"/>
    <w:rsid w:val="006503A3"/>
    <w:rsid w:val="0066665F"/>
    <w:rsid w:val="00681334"/>
    <w:rsid w:val="006E3435"/>
    <w:rsid w:val="00714015"/>
    <w:rsid w:val="007221F2"/>
    <w:rsid w:val="0073527A"/>
    <w:rsid w:val="00752EF3"/>
    <w:rsid w:val="00770969"/>
    <w:rsid w:val="007831BD"/>
    <w:rsid w:val="007A09DB"/>
    <w:rsid w:val="007A3B5C"/>
    <w:rsid w:val="007D4C10"/>
    <w:rsid w:val="007F2B16"/>
    <w:rsid w:val="007F4994"/>
    <w:rsid w:val="007F723B"/>
    <w:rsid w:val="0080545F"/>
    <w:rsid w:val="00851D38"/>
    <w:rsid w:val="00887D4C"/>
    <w:rsid w:val="008B3F28"/>
    <w:rsid w:val="008D3793"/>
    <w:rsid w:val="00924883"/>
    <w:rsid w:val="00943805"/>
    <w:rsid w:val="0094705C"/>
    <w:rsid w:val="00987612"/>
    <w:rsid w:val="00987FDE"/>
    <w:rsid w:val="0099240B"/>
    <w:rsid w:val="00A057C6"/>
    <w:rsid w:val="00A1684A"/>
    <w:rsid w:val="00A606DE"/>
    <w:rsid w:val="00A62985"/>
    <w:rsid w:val="00A84B3D"/>
    <w:rsid w:val="00AB0A07"/>
    <w:rsid w:val="00AC516E"/>
    <w:rsid w:val="00B40AA4"/>
    <w:rsid w:val="00BD5909"/>
    <w:rsid w:val="00BD77D6"/>
    <w:rsid w:val="00C0267F"/>
    <w:rsid w:val="00C02804"/>
    <w:rsid w:val="00C115C3"/>
    <w:rsid w:val="00C62048"/>
    <w:rsid w:val="00C81F74"/>
    <w:rsid w:val="00CA0C1F"/>
    <w:rsid w:val="00CD0F88"/>
    <w:rsid w:val="00D71A02"/>
    <w:rsid w:val="00D815EF"/>
    <w:rsid w:val="00DA3665"/>
    <w:rsid w:val="00DC6E99"/>
    <w:rsid w:val="00E022BC"/>
    <w:rsid w:val="00E14367"/>
    <w:rsid w:val="00E66BC9"/>
    <w:rsid w:val="00E97D77"/>
    <w:rsid w:val="00ED06E9"/>
    <w:rsid w:val="00EE19C8"/>
    <w:rsid w:val="00EE5993"/>
    <w:rsid w:val="00F350F1"/>
    <w:rsid w:val="00F37859"/>
    <w:rsid w:val="00F53D38"/>
    <w:rsid w:val="00FC2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352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24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New</Company>
  <LinksUpToDate>false</LinksUpToDate>
  <CharactersWithSpaces>6960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2020-12-09T23:39:00Z</cp:lastPrinted>
  <dcterms:created xsi:type="dcterms:W3CDTF">2020-12-09T23:42:00Z</dcterms:created>
  <dcterms:modified xsi:type="dcterms:W3CDTF">2020-12-09T23:42:00Z</dcterms:modified>
</cp:coreProperties>
</file>